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10B9E34C"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E36F90" w:rsidRPr="00043676">
        <w:rPr>
          <w:rFonts w:ascii="Times New Roman" w:hAnsi="Times New Roman"/>
          <w:b/>
          <w:bCs/>
          <w:kern w:val="32"/>
          <w:sz w:val="24"/>
          <w:szCs w:val="24"/>
          <w:lang w:eastAsia="x-none"/>
        </w:rPr>
        <w:t xml:space="preserve">к </w:t>
      </w:r>
      <w:r w:rsidR="00C94754" w:rsidRPr="00043676">
        <w:rPr>
          <w:rFonts w:ascii="Times New Roman" w:hAnsi="Times New Roman"/>
          <w:b/>
          <w:bCs/>
          <w:kern w:val="32"/>
          <w:sz w:val="24"/>
          <w:szCs w:val="24"/>
          <w:lang w:eastAsia="x-none"/>
        </w:rPr>
        <w:t>ПОП</w:t>
      </w:r>
      <w:r w:rsidR="00E36F90" w:rsidRPr="00043676">
        <w:rPr>
          <w:rFonts w:ascii="Times New Roman" w:hAnsi="Times New Roman"/>
          <w:b/>
          <w:bCs/>
          <w:kern w:val="32"/>
          <w:sz w:val="24"/>
          <w:szCs w:val="24"/>
          <w:lang w:eastAsia="x-none"/>
        </w:rPr>
        <w:t xml:space="preserve"> по специальности</w:t>
      </w:r>
      <w:r w:rsidR="00E36F90" w:rsidRPr="00043676">
        <w:rPr>
          <w:rFonts w:ascii="Times New Roman" w:hAnsi="Times New Roman"/>
          <w:b/>
          <w:bCs/>
          <w:kern w:val="32"/>
          <w:sz w:val="24"/>
          <w:szCs w:val="24"/>
          <w:lang w:eastAsia="x-none"/>
        </w:rPr>
        <w:br/>
      </w:r>
      <w:r w:rsidR="00043676" w:rsidRPr="00043676">
        <w:rPr>
          <w:rFonts w:ascii="Times New Roman" w:hAnsi="Times New Roman"/>
          <w:b/>
          <w:bCs/>
          <w:kern w:val="32"/>
          <w:sz w:val="24"/>
          <w:szCs w:val="24"/>
          <w:lang w:eastAsia="x-none"/>
        </w:rPr>
        <w:t>11.02.13 Твердотельная электроника</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6667C513" w:rsidR="001808B8" w:rsidRPr="00043676" w:rsidRDefault="001808B8" w:rsidP="00A1073F">
      <w:pPr>
        <w:suppressAutoHyphens/>
        <w:spacing w:after="0"/>
        <w:ind w:firstLine="709"/>
        <w:jc w:val="both"/>
        <w:rPr>
          <w:rFonts w:ascii="Times New Roman" w:hAnsi="Times New Roman"/>
          <w:sz w:val="24"/>
          <w:szCs w:val="24"/>
        </w:rPr>
      </w:pPr>
      <w:bookmarkStart w:id="2" w:name="_Hlk192848902"/>
      <w:r w:rsidRPr="00043676">
        <w:rPr>
          <w:rFonts w:ascii="Times New Roman" w:hAnsi="Times New Roman"/>
          <w:sz w:val="24"/>
        </w:rPr>
        <w:t>Кабинет «</w:t>
      </w:r>
      <w:r w:rsidR="00043676" w:rsidRPr="00043676">
        <w:rPr>
          <w:rFonts w:ascii="Times New Roman" w:hAnsi="Times New Roman"/>
          <w:sz w:val="24"/>
          <w:szCs w:val="24"/>
        </w:rPr>
        <w:t>С</w:t>
      </w:r>
      <w:r w:rsidR="00043676" w:rsidRPr="00043676">
        <w:rPr>
          <w:rFonts w:ascii="Times New Roman" w:hAnsi="Times New Roman"/>
          <w:sz w:val="24"/>
          <w:szCs w:val="24"/>
        </w:rPr>
        <w:t>оциально-гуманитарных дисциплин</w:t>
      </w:r>
      <w:r w:rsidRPr="00043676">
        <w:rPr>
          <w:rFonts w:ascii="Times New Roman" w:hAnsi="Times New Roman"/>
          <w:sz w:val="24"/>
        </w:rPr>
        <w:t>»</w:t>
      </w:r>
      <w:r w:rsidRPr="00043676">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043676" w14:paraId="2E2EA7AF" w14:textId="77777777" w:rsidTr="00FC1C9D">
        <w:trPr>
          <w:tblHeader/>
        </w:trPr>
        <w:tc>
          <w:tcPr>
            <w:tcW w:w="518" w:type="dxa"/>
            <w:shd w:val="clear" w:color="auto" w:fill="auto"/>
            <w:vAlign w:val="center"/>
          </w:tcPr>
          <w:p w14:paraId="06299903" w14:textId="77777777" w:rsidR="00E641D3" w:rsidRPr="00043676" w:rsidRDefault="00E641D3" w:rsidP="00FC1C9D">
            <w:pPr>
              <w:spacing w:after="0"/>
              <w:jc w:val="center"/>
              <w:rPr>
                <w:rFonts w:ascii="Times New Roman" w:hAnsi="Times New Roman"/>
                <w:b/>
                <w:bCs/>
                <w:sz w:val="24"/>
              </w:rPr>
            </w:pPr>
            <w:bookmarkStart w:id="3" w:name="_Hlk192854725"/>
            <w:r w:rsidRPr="00043676">
              <w:rPr>
                <w:rFonts w:ascii="Times New Roman" w:hAnsi="Times New Roman"/>
                <w:b/>
                <w:bCs/>
                <w:sz w:val="24"/>
              </w:rPr>
              <w:t>№</w:t>
            </w:r>
          </w:p>
        </w:tc>
        <w:tc>
          <w:tcPr>
            <w:tcW w:w="5006" w:type="dxa"/>
            <w:shd w:val="clear" w:color="auto" w:fill="auto"/>
            <w:vAlign w:val="center"/>
          </w:tcPr>
          <w:p w14:paraId="04DFBC05" w14:textId="77777777" w:rsidR="00E641D3" w:rsidRPr="00043676" w:rsidRDefault="00E641D3" w:rsidP="00FC1C9D">
            <w:pPr>
              <w:spacing w:after="0"/>
              <w:jc w:val="center"/>
              <w:rPr>
                <w:rFonts w:ascii="Times New Roman" w:hAnsi="Times New Roman"/>
                <w:b/>
                <w:bCs/>
                <w:sz w:val="24"/>
              </w:rPr>
            </w:pPr>
            <w:r w:rsidRPr="00043676">
              <w:rPr>
                <w:rFonts w:ascii="Times New Roman" w:hAnsi="Times New Roman"/>
                <w:b/>
                <w:bCs/>
                <w:sz w:val="24"/>
              </w:rPr>
              <w:t>Наименование</w:t>
            </w:r>
            <w:r w:rsidRPr="00043676">
              <w:rPr>
                <w:rStyle w:val="ac"/>
                <w:rFonts w:ascii="Times New Roman" w:hAnsi="Times New Roman"/>
                <w:sz w:val="24"/>
              </w:rPr>
              <w:footnoteReference w:id="2"/>
            </w:r>
          </w:p>
        </w:tc>
        <w:tc>
          <w:tcPr>
            <w:tcW w:w="1843" w:type="dxa"/>
            <w:shd w:val="clear" w:color="auto" w:fill="auto"/>
            <w:vAlign w:val="center"/>
          </w:tcPr>
          <w:p w14:paraId="163CBA93" w14:textId="77777777" w:rsidR="00E641D3" w:rsidRPr="00043676" w:rsidRDefault="00E641D3" w:rsidP="00FC1C9D">
            <w:pPr>
              <w:spacing w:after="0"/>
              <w:ind w:left="-104"/>
              <w:jc w:val="center"/>
              <w:rPr>
                <w:rFonts w:ascii="Times New Roman" w:hAnsi="Times New Roman"/>
                <w:b/>
                <w:bCs/>
                <w:sz w:val="24"/>
              </w:rPr>
            </w:pPr>
            <w:r w:rsidRPr="00043676">
              <w:rPr>
                <w:rFonts w:ascii="Times New Roman" w:hAnsi="Times New Roman"/>
                <w:b/>
                <w:bCs/>
                <w:sz w:val="24"/>
              </w:rPr>
              <w:t>Тип</w:t>
            </w:r>
          </w:p>
        </w:tc>
        <w:tc>
          <w:tcPr>
            <w:tcW w:w="2552" w:type="dxa"/>
            <w:vAlign w:val="center"/>
          </w:tcPr>
          <w:p w14:paraId="32CE5A11" w14:textId="77777777" w:rsidR="00E641D3" w:rsidRPr="00043676" w:rsidRDefault="00E641D3" w:rsidP="00FC1C9D">
            <w:pPr>
              <w:spacing w:after="0"/>
              <w:jc w:val="center"/>
              <w:rPr>
                <w:rFonts w:ascii="Times New Roman" w:hAnsi="Times New Roman"/>
                <w:b/>
                <w:bCs/>
                <w:sz w:val="24"/>
              </w:rPr>
            </w:pPr>
            <w:r w:rsidRPr="00043676">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Pr="00043676" w:rsidRDefault="00E641D3" w:rsidP="00FC1C9D">
            <w:pPr>
              <w:spacing w:after="0"/>
              <w:jc w:val="center"/>
              <w:rPr>
                <w:rFonts w:ascii="Times New Roman" w:hAnsi="Times New Roman"/>
                <w:b/>
                <w:bCs/>
                <w:sz w:val="24"/>
              </w:rPr>
            </w:pPr>
            <w:r w:rsidRPr="00043676">
              <w:rPr>
                <w:rFonts w:ascii="Times New Roman" w:hAnsi="Times New Roman"/>
                <w:b/>
                <w:bCs/>
                <w:sz w:val="24"/>
              </w:rPr>
              <w:t>Краткая (рамочная) техническая характеристика</w:t>
            </w:r>
            <w:r w:rsidRPr="00043676">
              <w:rPr>
                <w:rStyle w:val="ac"/>
                <w:rFonts w:ascii="Times New Roman" w:hAnsi="Times New Roman"/>
                <w:sz w:val="24"/>
              </w:rPr>
              <w:footnoteReference w:id="3"/>
            </w:r>
          </w:p>
        </w:tc>
        <w:tc>
          <w:tcPr>
            <w:tcW w:w="2625" w:type="dxa"/>
            <w:vAlign w:val="center"/>
          </w:tcPr>
          <w:p w14:paraId="19D8D34B" w14:textId="77777777" w:rsidR="00E641D3" w:rsidRPr="00043676" w:rsidRDefault="00E641D3" w:rsidP="00FC1C9D">
            <w:pPr>
              <w:spacing w:after="0"/>
              <w:jc w:val="center"/>
              <w:rPr>
                <w:rFonts w:ascii="Times New Roman" w:hAnsi="Times New Roman"/>
                <w:b/>
                <w:bCs/>
                <w:sz w:val="24"/>
              </w:rPr>
            </w:pPr>
            <w:r w:rsidRPr="00043676">
              <w:rPr>
                <w:rFonts w:ascii="Times New Roman" w:hAnsi="Times New Roman"/>
                <w:b/>
                <w:bCs/>
                <w:sz w:val="24"/>
              </w:rPr>
              <w:t>Код профессионального модуля, дисциплины</w:t>
            </w:r>
          </w:p>
        </w:tc>
      </w:tr>
      <w:tr w:rsidR="00F06B4C" w:rsidRPr="00043676" w14:paraId="761F9733" w14:textId="77777777" w:rsidTr="00B059DC">
        <w:tc>
          <w:tcPr>
            <w:tcW w:w="518" w:type="dxa"/>
            <w:shd w:val="clear" w:color="auto" w:fill="auto"/>
          </w:tcPr>
          <w:p w14:paraId="4EE3AA55" w14:textId="2D5EDFDB" w:rsidR="00F06B4C" w:rsidRPr="00F06B4C" w:rsidRDefault="00F06B4C" w:rsidP="00F06B4C">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0F0A5CD8" w14:textId="0BAAB894"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рабочее место преподавателя</w:t>
            </w:r>
          </w:p>
        </w:tc>
        <w:tc>
          <w:tcPr>
            <w:tcW w:w="1843" w:type="dxa"/>
            <w:shd w:val="clear" w:color="auto" w:fill="auto"/>
          </w:tcPr>
          <w:p w14:paraId="1B987568" w14:textId="77777777" w:rsidR="00F06B4C" w:rsidRPr="00F06B4C" w:rsidRDefault="00F06B4C" w:rsidP="00F06B4C">
            <w:pPr>
              <w:spacing w:after="0"/>
              <w:rPr>
                <w:rFonts w:ascii="Times New Roman" w:hAnsi="Times New Roman"/>
              </w:rPr>
            </w:pPr>
            <w:r w:rsidRPr="00F06B4C">
              <w:rPr>
                <w:rFonts w:ascii="Times New Roman" w:hAnsi="Times New Roman"/>
                <w:b/>
                <w:bCs/>
              </w:rPr>
              <w:t>Мебель</w:t>
            </w:r>
          </w:p>
        </w:tc>
        <w:tc>
          <w:tcPr>
            <w:tcW w:w="2552" w:type="dxa"/>
          </w:tcPr>
          <w:p w14:paraId="42DCCD54" w14:textId="4EE69808"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BBDF259" w14:textId="5C2480C3"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val="restart"/>
          </w:tcPr>
          <w:p w14:paraId="31070A36" w14:textId="365C6E35" w:rsidR="00F06B4C" w:rsidRPr="00043676" w:rsidRDefault="00F06B4C" w:rsidP="00F06B4C">
            <w:pPr>
              <w:spacing w:after="0"/>
              <w:rPr>
                <w:rFonts w:ascii="Times New Roman" w:hAnsi="Times New Roman"/>
                <w:sz w:val="24"/>
              </w:rPr>
            </w:pPr>
          </w:p>
        </w:tc>
      </w:tr>
      <w:tr w:rsidR="00F06B4C" w:rsidRPr="00043676" w14:paraId="550FE758" w14:textId="77777777" w:rsidTr="00B059DC">
        <w:tc>
          <w:tcPr>
            <w:tcW w:w="518" w:type="dxa"/>
            <w:shd w:val="clear" w:color="auto" w:fill="auto"/>
          </w:tcPr>
          <w:p w14:paraId="1D58488A" w14:textId="2BBE8DA8" w:rsidR="00F06B4C" w:rsidRPr="00F06B4C" w:rsidRDefault="00F06B4C" w:rsidP="00F06B4C">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5EE38E7A" w14:textId="2F77B306"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5ADDCEF0" w14:textId="2F863AD8" w:rsidR="00F06B4C" w:rsidRPr="00F06B4C" w:rsidRDefault="00F06B4C" w:rsidP="00F06B4C">
            <w:pPr>
              <w:spacing w:after="0"/>
              <w:rPr>
                <w:rFonts w:ascii="Times New Roman" w:hAnsi="Times New Roman"/>
              </w:rPr>
            </w:pPr>
            <w:r w:rsidRPr="00F06B4C">
              <w:rPr>
                <w:rFonts w:ascii="Times New Roman" w:hAnsi="Times New Roman"/>
                <w:b/>
                <w:bCs/>
              </w:rPr>
              <w:t>Мебель</w:t>
            </w:r>
          </w:p>
        </w:tc>
        <w:tc>
          <w:tcPr>
            <w:tcW w:w="2552" w:type="dxa"/>
          </w:tcPr>
          <w:p w14:paraId="0A58A741" w14:textId="7F6341D2"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061528D5" w14:textId="3DA0678E"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74CC1A0A" w14:textId="77777777" w:rsidR="00F06B4C" w:rsidRPr="00043676" w:rsidRDefault="00F06B4C" w:rsidP="00F06B4C">
            <w:pPr>
              <w:spacing w:after="0"/>
              <w:rPr>
                <w:rFonts w:ascii="Times New Roman" w:hAnsi="Times New Roman"/>
                <w:sz w:val="24"/>
              </w:rPr>
            </w:pPr>
          </w:p>
        </w:tc>
      </w:tr>
      <w:tr w:rsidR="00F06B4C" w:rsidRPr="00043676" w14:paraId="5F623D07" w14:textId="77777777" w:rsidTr="00110FD4">
        <w:tc>
          <w:tcPr>
            <w:tcW w:w="518" w:type="dxa"/>
            <w:shd w:val="clear" w:color="auto" w:fill="auto"/>
          </w:tcPr>
          <w:p w14:paraId="5E2B0298" w14:textId="484D293E" w:rsidR="00F06B4C" w:rsidRPr="00F06B4C" w:rsidRDefault="00F06B4C" w:rsidP="00F06B4C">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330F6314" w14:textId="6D696646" w:rsidR="00F06B4C" w:rsidRPr="00F06B4C" w:rsidRDefault="00F06B4C" w:rsidP="00F06B4C">
            <w:pPr>
              <w:spacing w:after="0"/>
              <w:rPr>
                <w:rFonts w:ascii="Times New Roman" w:hAnsi="Times New Roman"/>
                <w:szCs w:val="24"/>
              </w:rPr>
            </w:pPr>
            <w:r w:rsidRPr="00F06B4C">
              <w:rPr>
                <w:rFonts w:ascii="Times New Roman" w:hAnsi="Times New Roman"/>
                <w:bCs/>
                <w:szCs w:val="24"/>
                <w:lang w:val="x-none" w:eastAsia="x-none"/>
              </w:rPr>
              <w:t>локальная сеть с выходом в Интернет</w:t>
            </w:r>
          </w:p>
        </w:tc>
        <w:tc>
          <w:tcPr>
            <w:tcW w:w="1843" w:type="dxa"/>
            <w:shd w:val="clear" w:color="auto" w:fill="auto"/>
          </w:tcPr>
          <w:p w14:paraId="7058B248" w14:textId="77777777" w:rsidR="00F06B4C" w:rsidRPr="00F06B4C" w:rsidRDefault="00F06B4C" w:rsidP="00F06B4C">
            <w:pPr>
              <w:spacing w:after="0"/>
              <w:rPr>
                <w:rFonts w:ascii="Times New Roman" w:hAnsi="Times New Roman"/>
              </w:rPr>
            </w:pPr>
            <w:r w:rsidRPr="00F06B4C">
              <w:rPr>
                <w:rFonts w:ascii="Times New Roman" w:hAnsi="Times New Roman"/>
                <w:b/>
                <w:bCs/>
              </w:rPr>
              <w:t>ТС</w:t>
            </w:r>
          </w:p>
        </w:tc>
        <w:tc>
          <w:tcPr>
            <w:tcW w:w="2552" w:type="dxa"/>
          </w:tcPr>
          <w:p w14:paraId="15BC60F4" w14:textId="1DE10A1B"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6E04096" w14:textId="4DB18C0D"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141AB36E" w14:textId="0204CFE0" w:rsidR="00F06B4C" w:rsidRPr="00043676" w:rsidRDefault="00F06B4C" w:rsidP="00F06B4C">
            <w:pPr>
              <w:spacing w:after="0"/>
              <w:rPr>
                <w:rFonts w:ascii="Times New Roman" w:hAnsi="Times New Roman"/>
                <w:sz w:val="24"/>
              </w:rPr>
            </w:pPr>
          </w:p>
        </w:tc>
      </w:tr>
      <w:tr w:rsidR="00F06B4C" w:rsidRPr="00043676" w14:paraId="712EA5D3" w14:textId="77777777" w:rsidTr="00110FD4">
        <w:tc>
          <w:tcPr>
            <w:tcW w:w="518" w:type="dxa"/>
            <w:shd w:val="clear" w:color="auto" w:fill="auto"/>
          </w:tcPr>
          <w:p w14:paraId="56CC2CFA" w14:textId="533406BD" w:rsidR="00F06B4C" w:rsidRPr="00F06B4C" w:rsidRDefault="00F06B4C" w:rsidP="00F06B4C">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71E66130" w14:textId="7F856F9B"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2E2B5DA2" w14:textId="77777777" w:rsidR="00F06B4C" w:rsidRPr="00F06B4C" w:rsidRDefault="00F06B4C" w:rsidP="00F06B4C">
            <w:pPr>
              <w:spacing w:after="0"/>
              <w:rPr>
                <w:rFonts w:ascii="Times New Roman" w:hAnsi="Times New Roman"/>
                <w:b/>
                <w:bCs/>
              </w:rPr>
            </w:pPr>
            <w:r w:rsidRPr="00F06B4C">
              <w:rPr>
                <w:rFonts w:ascii="Times New Roman" w:hAnsi="Times New Roman"/>
                <w:b/>
                <w:bCs/>
              </w:rPr>
              <w:t>УМК</w:t>
            </w:r>
          </w:p>
        </w:tc>
        <w:tc>
          <w:tcPr>
            <w:tcW w:w="2552" w:type="dxa"/>
          </w:tcPr>
          <w:p w14:paraId="50B3D89B" w14:textId="5D4D682D"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1E899A76" w14:textId="2F56A3EB"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1FF766C7" w14:textId="0DA768F2" w:rsidR="00F06B4C" w:rsidRPr="00043676" w:rsidRDefault="00F06B4C" w:rsidP="00F06B4C">
            <w:pPr>
              <w:spacing w:after="0"/>
              <w:rPr>
                <w:rFonts w:ascii="Times New Roman" w:hAnsi="Times New Roman"/>
                <w:sz w:val="24"/>
              </w:rPr>
            </w:pPr>
          </w:p>
        </w:tc>
      </w:tr>
      <w:tr w:rsidR="00F06B4C" w:rsidRPr="00043676" w14:paraId="567B7D84" w14:textId="77777777" w:rsidTr="00110FD4">
        <w:tc>
          <w:tcPr>
            <w:tcW w:w="518" w:type="dxa"/>
            <w:shd w:val="clear" w:color="auto" w:fill="auto"/>
          </w:tcPr>
          <w:p w14:paraId="14CBB025" w14:textId="0DF36AFD" w:rsidR="00F06B4C" w:rsidRPr="00F06B4C" w:rsidRDefault="00F06B4C" w:rsidP="00F06B4C">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65314971" w14:textId="3D1787F7"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персональны</w:t>
            </w:r>
            <w:r w:rsidRPr="00F06B4C">
              <w:rPr>
                <w:rFonts w:ascii="Times New Roman" w:hAnsi="Times New Roman"/>
                <w:bCs/>
                <w:szCs w:val="24"/>
                <w:lang w:eastAsia="x-none"/>
              </w:rPr>
              <w:t>й</w:t>
            </w:r>
            <w:r w:rsidRPr="00F06B4C">
              <w:rPr>
                <w:rFonts w:ascii="Times New Roman" w:hAnsi="Times New Roman"/>
                <w:bCs/>
                <w:szCs w:val="24"/>
                <w:lang w:val="x-none" w:eastAsia="x-none"/>
              </w:rPr>
              <w:t xml:space="preserve"> компьютер (или моноблок) с необходимым лицензионным программным обеспечением общего и профессионального назначения</w:t>
            </w:r>
          </w:p>
        </w:tc>
        <w:tc>
          <w:tcPr>
            <w:tcW w:w="1843" w:type="dxa"/>
            <w:shd w:val="clear" w:color="auto" w:fill="auto"/>
          </w:tcPr>
          <w:p w14:paraId="2EDB5143" w14:textId="3690BD6C" w:rsidR="00F06B4C" w:rsidRPr="00F06B4C" w:rsidRDefault="00F06B4C" w:rsidP="00F06B4C">
            <w:pPr>
              <w:spacing w:after="0"/>
              <w:rPr>
                <w:rFonts w:ascii="Times New Roman" w:hAnsi="Times New Roman"/>
                <w:b/>
                <w:bCs/>
              </w:rPr>
            </w:pPr>
            <w:r w:rsidRPr="00F06B4C">
              <w:rPr>
                <w:rFonts w:ascii="Times New Roman" w:hAnsi="Times New Roman"/>
                <w:b/>
                <w:bCs/>
              </w:rPr>
              <w:t>ТС</w:t>
            </w:r>
          </w:p>
        </w:tc>
        <w:tc>
          <w:tcPr>
            <w:tcW w:w="2552" w:type="dxa"/>
          </w:tcPr>
          <w:p w14:paraId="2EC94FAF" w14:textId="7DA2734A"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C02A5F7" w14:textId="29DB3601"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0CA5FA2E" w14:textId="77777777" w:rsidR="00F06B4C" w:rsidRPr="00043676" w:rsidRDefault="00F06B4C" w:rsidP="00F06B4C">
            <w:pPr>
              <w:spacing w:after="0"/>
              <w:rPr>
                <w:rFonts w:ascii="Times New Roman" w:hAnsi="Times New Roman"/>
                <w:sz w:val="24"/>
              </w:rPr>
            </w:pPr>
          </w:p>
        </w:tc>
      </w:tr>
      <w:tr w:rsidR="00F06B4C" w:rsidRPr="00043676" w14:paraId="0D73273B" w14:textId="77777777" w:rsidTr="00110FD4">
        <w:tc>
          <w:tcPr>
            <w:tcW w:w="518" w:type="dxa"/>
            <w:shd w:val="clear" w:color="auto" w:fill="auto"/>
          </w:tcPr>
          <w:p w14:paraId="75A0F980" w14:textId="4E5C15B8" w:rsidR="00F06B4C" w:rsidRPr="00F06B4C" w:rsidRDefault="00F06B4C" w:rsidP="00F06B4C">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3B90A474" w14:textId="4AC7F5E8" w:rsidR="00F06B4C" w:rsidRPr="00F06B4C" w:rsidRDefault="00F06B4C" w:rsidP="00F06B4C">
            <w:pPr>
              <w:spacing w:after="0"/>
              <w:rPr>
                <w:rFonts w:ascii="Times New Roman" w:hAnsi="Times New Roman"/>
                <w:sz w:val="24"/>
              </w:rPr>
            </w:pPr>
            <w:r w:rsidRPr="00F06B4C">
              <w:rPr>
                <w:rFonts w:ascii="Times New Roman" w:hAnsi="Times New Roman"/>
                <w:lang w:eastAsia="en-US"/>
              </w:rPr>
              <w:t>МФУ</w:t>
            </w:r>
          </w:p>
        </w:tc>
        <w:tc>
          <w:tcPr>
            <w:tcW w:w="1843" w:type="dxa"/>
            <w:shd w:val="clear" w:color="auto" w:fill="auto"/>
          </w:tcPr>
          <w:p w14:paraId="3701C0D8" w14:textId="69D9A7CF" w:rsidR="00F06B4C" w:rsidRPr="00F06B4C" w:rsidRDefault="00F06B4C" w:rsidP="00F06B4C">
            <w:pPr>
              <w:spacing w:after="0"/>
              <w:rPr>
                <w:rFonts w:ascii="Times New Roman" w:hAnsi="Times New Roman"/>
                <w:b/>
                <w:bCs/>
              </w:rPr>
            </w:pPr>
            <w:r w:rsidRPr="00F06B4C">
              <w:rPr>
                <w:rFonts w:ascii="Times New Roman" w:hAnsi="Times New Roman"/>
                <w:b/>
                <w:bCs/>
              </w:rPr>
              <w:t>ТС</w:t>
            </w:r>
          </w:p>
        </w:tc>
        <w:tc>
          <w:tcPr>
            <w:tcW w:w="2552" w:type="dxa"/>
          </w:tcPr>
          <w:p w14:paraId="594FFBFA" w14:textId="5C2DE221"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C829A08" w14:textId="59B390B7"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695C1A8B" w14:textId="77777777" w:rsidR="00F06B4C" w:rsidRPr="00043676" w:rsidRDefault="00F06B4C" w:rsidP="00F06B4C">
            <w:pPr>
              <w:spacing w:after="0"/>
              <w:rPr>
                <w:rFonts w:ascii="Times New Roman" w:hAnsi="Times New Roman"/>
                <w:sz w:val="24"/>
              </w:rPr>
            </w:pPr>
          </w:p>
        </w:tc>
      </w:tr>
      <w:tr w:rsidR="00F06B4C" w:rsidRPr="00043676" w14:paraId="68461E78" w14:textId="77777777" w:rsidTr="000260EA">
        <w:tc>
          <w:tcPr>
            <w:tcW w:w="518" w:type="dxa"/>
            <w:shd w:val="clear" w:color="auto" w:fill="auto"/>
          </w:tcPr>
          <w:p w14:paraId="65FE8362" w14:textId="3DBA1B52" w:rsidR="00F06B4C" w:rsidRPr="00F06B4C" w:rsidRDefault="00F06B4C" w:rsidP="00F06B4C">
            <w:pPr>
              <w:spacing w:after="0"/>
              <w:rPr>
                <w:rFonts w:ascii="Times New Roman" w:hAnsi="Times New Roman"/>
                <w:sz w:val="24"/>
                <w:lang w:val="en-US"/>
              </w:rPr>
            </w:pPr>
            <w:r>
              <w:rPr>
                <w:rFonts w:ascii="Times New Roman" w:hAnsi="Times New Roman"/>
                <w:sz w:val="24"/>
                <w:lang w:val="en-US"/>
              </w:rPr>
              <w:t>7</w:t>
            </w:r>
          </w:p>
        </w:tc>
        <w:tc>
          <w:tcPr>
            <w:tcW w:w="5006" w:type="dxa"/>
            <w:tcBorders>
              <w:top w:val="single" w:sz="4" w:space="0" w:color="auto"/>
              <w:left w:val="single" w:sz="4" w:space="0" w:color="auto"/>
              <w:bottom w:val="single" w:sz="4" w:space="0" w:color="auto"/>
              <w:right w:val="single" w:sz="4" w:space="0" w:color="auto"/>
            </w:tcBorders>
          </w:tcPr>
          <w:p w14:paraId="70033FE8" w14:textId="336364F6"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комплект учебно-методической документации</w:t>
            </w:r>
          </w:p>
        </w:tc>
        <w:tc>
          <w:tcPr>
            <w:tcW w:w="1843" w:type="dxa"/>
            <w:shd w:val="clear" w:color="auto" w:fill="auto"/>
          </w:tcPr>
          <w:p w14:paraId="47B7AA68" w14:textId="023C627D" w:rsidR="00F06B4C" w:rsidRPr="00F06B4C" w:rsidRDefault="00F06B4C" w:rsidP="00F06B4C">
            <w:pPr>
              <w:spacing w:after="0"/>
              <w:rPr>
                <w:rFonts w:ascii="Times New Roman" w:hAnsi="Times New Roman"/>
                <w:b/>
                <w:bCs/>
              </w:rPr>
            </w:pPr>
            <w:r w:rsidRPr="00F06B4C">
              <w:rPr>
                <w:rFonts w:ascii="Times New Roman" w:hAnsi="Times New Roman"/>
                <w:b/>
                <w:bCs/>
              </w:rPr>
              <w:t>УМК</w:t>
            </w:r>
          </w:p>
        </w:tc>
        <w:tc>
          <w:tcPr>
            <w:tcW w:w="2552" w:type="dxa"/>
          </w:tcPr>
          <w:p w14:paraId="6C112CD3" w14:textId="6748FCC1"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9F17AB5" w14:textId="58C399D7"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6FFD6CDC" w14:textId="77777777" w:rsidR="00F06B4C" w:rsidRPr="00043676" w:rsidRDefault="00F06B4C" w:rsidP="00F06B4C">
            <w:pPr>
              <w:spacing w:after="0"/>
              <w:rPr>
                <w:rFonts w:ascii="Times New Roman" w:hAnsi="Times New Roman"/>
                <w:sz w:val="24"/>
              </w:rPr>
            </w:pPr>
          </w:p>
        </w:tc>
      </w:tr>
      <w:tr w:rsidR="00F06B4C" w:rsidRPr="00043676" w14:paraId="0C888A4F" w14:textId="77777777" w:rsidTr="000260EA">
        <w:tc>
          <w:tcPr>
            <w:tcW w:w="518" w:type="dxa"/>
            <w:shd w:val="clear" w:color="auto" w:fill="auto"/>
          </w:tcPr>
          <w:p w14:paraId="7B3F9D8F" w14:textId="38FE3CEC" w:rsidR="00F06B4C" w:rsidRPr="00F06B4C" w:rsidRDefault="00F06B4C" w:rsidP="00F06B4C">
            <w:pPr>
              <w:spacing w:after="0"/>
              <w:rPr>
                <w:rFonts w:ascii="Times New Roman" w:hAnsi="Times New Roman"/>
                <w:sz w:val="24"/>
                <w:lang w:val="en-US"/>
              </w:rPr>
            </w:pPr>
            <w:r>
              <w:rPr>
                <w:rFonts w:ascii="Times New Roman" w:hAnsi="Times New Roman"/>
                <w:sz w:val="24"/>
                <w:lang w:val="en-US"/>
              </w:rPr>
              <w:lastRenderedPageBreak/>
              <w:t>8</w:t>
            </w:r>
          </w:p>
        </w:tc>
        <w:tc>
          <w:tcPr>
            <w:tcW w:w="5006" w:type="dxa"/>
            <w:tcBorders>
              <w:top w:val="single" w:sz="4" w:space="0" w:color="auto"/>
              <w:left w:val="single" w:sz="4" w:space="0" w:color="auto"/>
              <w:bottom w:val="single" w:sz="4" w:space="0" w:color="auto"/>
              <w:right w:val="single" w:sz="4" w:space="0" w:color="auto"/>
            </w:tcBorders>
          </w:tcPr>
          <w:p w14:paraId="528C7AD2" w14:textId="0724FC86"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7250BE80" w14:textId="442F751E" w:rsidR="00F06B4C" w:rsidRPr="00F06B4C" w:rsidRDefault="00F06B4C" w:rsidP="00F06B4C">
            <w:pPr>
              <w:spacing w:after="0"/>
              <w:rPr>
                <w:rFonts w:ascii="Times New Roman" w:hAnsi="Times New Roman"/>
                <w:b/>
                <w:bCs/>
              </w:rPr>
            </w:pPr>
            <w:r w:rsidRPr="00F06B4C">
              <w:rPr>
                <w:rFonts w:ascii="Times New Roman" w:hAnsi="Times New Roman"/>
                <w:b/>
                <w:bCs/>
              </w:rPr>
              <w:t>УМК</w:t>
            </w:r>
          </w:p>
        </w:tc>
        <w:tc>
          <w:tcPr>
            <w:tcW w:w="2552" w:type="dxa"/>
          </w:tcPr>
          <w:p w14:paraId="1EA92A24" w14:textId="7615601C"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5AC26172" w14:textId="62F1B361"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6E213F5B" w14:textId="77777777" w:rsidR="00F06B4C" w:rsidRPr="00043676" w:rsidRDefault="00F06B4C" w:rsidP="00F06B4C">
            <w:pPr>
              <w:spacing w:after="0"/>
              <w:rPr>
                <w:rFonts w:ascii="Times New Roman" w:hAnsi="Times New Roman"/>
                <w:sz w:val="24"/>
              </w:rPr>
            </w:pPr>
          </w:p>
        </w:tc>
      </w:tr>
      <w:tr w:rsidR="00F06B4C" w:rsidRPr="00043676" w14:paraId="7084AFDD" w14:textId="77777777" w:rsidTr="000260EA">
        <w:tc>
          <w:tcPr>
            <w:tcW w:w="518" w:type="dxa"/>
            <w:shd w:val="clear" w:color="auto" w:fill="auto"/>
          </w:tcPr>
          <w:p w14:paraId="2F7517E8" w14:textId="0C7400BB" w:rsidR="00F06B4C" w:rsidRPr="00F06B4C" w:rsidRDefault="00F06B4C" w:rsidP="00F06B4C">
            <w:pPr>
              <w:spacing w:after="0"/>
              <w:rPr>
                <w:rFonts w:ascii="Times New Roman" w:hAnsi="Times New Roman"/>
                <w:sz w:val="24"/>
                <w:lang w:val="en-US"/>
              </w:rPr>
            </w:pPr>
            <w:r>
              <w:rPr>
                <w:rFonts w:ascii="Times New Roman" w:hAnsi="Times New Roman"/>
                <w:sz w:val="24"/>
                <w:lang w:val="en-US"/>
              </w:rPr>
              <w:t>9</w:t>
            </w:r>
          </w:p>
        </w:tc>
        <w:tc>
          <w:tcPr>
            <w:tcW w:w="5006" w:type="dxa"/>
            <w:tcBorders>
              <w:top w:val="single" w:sz="4" w:space="0" w:color="auto"/>
              <w:left w:val="single" w:sz="4" w:space="0" w:color="auto"/>
              <w:bottom w:val="single" w:sz="4" w:space="0" w:color="auto"/>
              <w:right w:val="single" w:sz="4" w:space="0" w:color="auto"/>
            </w:tcBorders>
          </w:tcPr>
          <w:p w14:paraId="3A22E291" w14:textId="30F85B46" w:rsidR="00F06B4C" w:rsidRPr="00F06B4C" w:rsidRDefault="00F06B4C" w:rsidP="00F06B4C">
            <w:pPr>
              <w:spacing w:after="0"/>
              <w:rPr>
                <w:rFonts w:ascii="Times New Roman" w:hAnsi="Times New Roman"/>
                <w:sz w:val="24"/>
              </w:rPr>
            </w:pPr>
            <w:r w:rsidRPr="00F06B4C">
              <w:rPr>
                <w:rFonts w:ascii="Times New Roman" w:hAnsi="Times New Roman"/>
                <w:bCs/>
                <w:szCs w:val="24"/>
                <w:lang w:val="x-none" w:eastAsia="x-none"/>
              </w:rPr>
              <w:t>наглядные пособия: демонстрационные плакаты, макеты</w:t>
            </w:r>
            <w:r w:rsidRPr="00F06B4C">
              <w:rPr>
                <w:rFonts w:ascii="Times New Roman" w:hAnsi="Times New Roman"/>
                <w:szCs w:val="24"/>
              </w:rPr>
              <w:t>, раздаточный материал</w:t>
            </w:r>
          </w:p>
        </w:tc>
        <w:tc>
          <w:tcPr>
            <w:tcW w:w="1843" w:type="dxa"/>
            <w:shd w:val="clear" w:color="auto" w:fill="auto"/>
          </w:tcPr>
          <w:p w14:paraId="675AB2DC" w14:textId="62CFCE04" w:rsidR="00F06B4C" w:rsidRPr="00F06B4C" w:rsidRDefault="00F06B4C" w:rsidP="00F06B4C">
            <w:pPr>
              <w:spacing w:after="0"/>
              <w:rPr>
                <w:rFonts w:ascii="Times New Roman" w:hAnsi="Times New Roman"/>
                <w:b/>
                <w:bCs/>
              </w:rPr>
            </w:pPr>
            <w:r w:rsidRPr="00F06B4C">
              <w:rPr>
                <w:rFonts w:ascii="Times New Roman" w:hAnsi="Times New Roman"/>
                <w:b/>
                <w:bCs/>
              </w:rPr>
              <w:t>УМК</w:t>
            </w:r>
          </w:p>
        </w:tc>
        <w:tc>
          <w:tcPr>
            <w:tcW w:w="2552" w:type="dxa"/>
          </w:tcPr>
          <w:p w14:paraId="1D8C8820" w14:textId="2D1516DF"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334F042D" w14:textId="6D7B8E1E"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795FEFEF" w14:textId="77777777" w:rsidR="00F06B4C" w:rsidRPr="00043676" w:rsidRDefault="00F06B4C" w:rsidP="00F06B4C">
            <w:pPr>
              <w:spacing w:after="0"/>
              <w:rPr>
                <w:rFonts w:ascii="Times New Roman" w:hAnsi="Times New Roman"/>
                <w:sz w:val="24"/>
              </w:rPr>
            </w:pPr>
          </w:p>
        </w:tc>
      </w:tr>
      <w:tr w:rsidR="00F06B4C" w:rsidRPr="00043676" w14:paraId="54B83040" w14:textId="77777777" w:rsidTr="000260EA">
        <w:tc>
          <w:tcPr>
            <w:tcW w:w="518" w:type="dxa"/>
            <w:shd w:val="clear" w:color="auto" w:fill="auto"/>
          </w:tcPr>
          <w:p w14:paraId="061F58CC" w14:textId="6EC82A72" w:rsidR="00F06B4C" w:rsidRPr="00F06B4C" w:rsidRDefault="00F06B4C" w:rsidP="00F06B4C">
            <w:pPr>
              <w:spacing w:after="0"/>
              <w:rPr>
                <w:rFonts w:ascii="Times New Roman" w:hAnsi="Times New Roman"/>
                <w:sz w:val="24"/>
                <w:lang w:val="en-US"/>
              </w:rPr>
            </w:pPr>
            <w:r>
              <w:rPr>
                <w:rFonts w:ascii="Times New Roman" w:hAnsi="Times New Roman"/>
                <w:sz w:val="24"/>
                <w:lang w:val="en-US"/>
              </w:rPr>
              <w:t>10</w:t>
            </w:r>
          </w:p>
        </w:tc>
        <w:tc>
          <w:tcPr>
            <w:tcW w:w="5006" w:type="dxa"/>
            <w:tcBorders>
              <w:top w:val="single" w:sz="4" w:space="0" w:color="auto"/>
              <w:left w:val="single" w:sz="4" w:space="0" w:color="auto"/>
              <w:bottom w:val="single" w:sz="4" w:space="0" w:color="auto"/>
              <w:right w:val="single" w:sz="4" w:space="0" w:color="auto"/>
            </w:tcBorders>
          </w:tcPr>
          <w:p w14:paraId="7B9E41C7" w14:textId="40DEAA9D" w:rsidR="00F06B4C" w:rsidRPr="00F06B4C" w:rsidRDefault="00F06B4C" w:rsidP="00F06B4C">
            <w:pPr>
              <w:spacing w:after="0"/>
              <w:rPr>
                <w:rFonts w:ascii="Times New Roman" w:hAnsi="Times New Roman"/>
                <w:bCs/>
                <w:szCs w:val="24"/>
                <w:lang w:val="x-none" w:eastAsia="x-none"/>
              </w:rPr>
            </w:pPr>
            <w:r w:rsidRPr="00F06B4C">
              <w:rPr>
                <w:rFonts w:ascii="Times New Roman" w:hAnsi="Times New Roman"/>
                <w:bCs/>
                <w:szCs w:val="24"/>
                <w:lang w:val="x-none" w:eastAsia="x-none"/>
              </w:rPr>
              <w:t>веб-камера</w:t>
            </w:r>
          </w:p>
        </w:tc>
        <w:tc>
          <w:tcPr>
            <w:tcW w:w="1843" w:type="dxa"/>
            <w:shd w:val="clear" w:color="auto" w:fill="auto"/>
          </w:tcPr>
          <w:p w14:paraId="014E6DED" w14:textId="1B19A6D9" w:rsidR="00F06B4C" w:rsidRPr="00F06B4C" w:rsidRDefault="00F06B4C" w:rsidP="00F06B4C">
            <w:pPr>
              <w:spacing w:after="0"/>
              <w:rPr>
                <w:rFonts w:ascii="Times New Roman" w:hAnsi="Times New Roman"/>
                <w:b/>
                <w:bCs/>
              </w:rPr>
            </w:pPr>
            <w:r w:rsidRPr="00F06B4C">
              <w:rPr>
                <w:rFonts w:ascii="Times New Roman" w:hAnsi="Times New Roman"/>
                <w:b/>
                <w:bCs/>
              </w:rPr>
              <w:t>ТС</w:t>
            </w:r>
          </w:p>
        </w:tc>
        <w:tc>
          <w:tcPr>
            <w:tcW w:w="2552" w:type="dxa"/>
          </w:tcPr>
          <w:p w14:paraId="38DBCFAD" w14:textId="1D1B36DD"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3BAEAA0" w14:textId="3807F4BC"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14C7EC12" w14:textId="77777777" w:rsidR="00F06B4C" w:rsidRPr="00043676" w:rsidRDefault="00F06B4C" w:rsidP="00F06B4C">
            <w:pPr>
              <w:spacing w:after="0"/>
              <w:rPr>
                <w:rFonts w:ascii="Times New Roman" w:hAnsi="Times New Roman"/>
                <w:sz w:val="24"/>
              </w:rPr>
            </w:pPr>
          </w:p>
        </w:tc>
      </w:tr>
      <w:tr w:rsidR="00F06B4C" w:rsidRPr="00043676" w14:paraId="6F01A625" w14:textId="77777777" w:rsidTr="000260EA">
        <w:tc>
          <w:tcPr>
            <w:tcW w:w="518" w:type="dxa"/>
            <w:shd w:val="clear" w:color="auto" w:fill="auto"/>
          </w:tcPr>
          <w:p w14:paraId="7B2C8B1F" w14:textId="007B66D7" w:rsidR="00F06B4C" w:rsidRPr="00F06B4C" w:rsidRDefault="00F06B4C" w:rsidP="00F06B4C">
            <w:pPr>
              <w:spacing w:after="0"/>
              <w:rPr>
                <w:rFonts w:ascii="Times New Roman" w:hAnsi="Times New Roman"/>
                <w:sz w:val="24"/>
                <w:lang w:val="en-US"/>
              </w:rPr>
            </w:pPr>
            <w:r>
              <w:rPr>
                <w:rFonts w:ascii="Times New Roman" w:hAnsi="Times New Roman"/>
                <w:sz w:val="24"/>
                <w:lang w:val="en-US"/>
              </w:rPr>
              <w:t>11</w:t>
            </w:r>
          </w:p>
        </w:tc>
        <w:tc>
          <w:tcPr>
            <w:tcW w:w="5006" w:type="dxa"/>
            <w:tcBorders>
              <w:top w:val="single" w:sz="4" w:space="0" w:color="auto"/>
              <w:left w:val="single" w:sz="4" w:space="0" w:color="auto"/>
              <w:bottom w:val="single" w:sz="4" w:space="0" w:color="auto"/>
              <w:right w:val="single" w:sz="4" w:space="0" w:color="auto"/>
            </w:tcBorders>
          </w:tcPr>
          <w:p w14:paraId="76E21686" w14:textId="394412EA" w:rsidR="00F06B4C" w:rsidRPr="00F06B4C" w:rsidRDefault="00F06B4C" w:rsidP="00F06B4C">
            <w:pPr>
              <w:spacing w:after="0"/>
              <w:rPr>
                <w:rFonts w:ascii="Times New Roman" w:hAnsi="Times New Roman"/>
                <w:bCs/>
                <w:szCs w:val="24"/>
                <w:lang w:val="x-none" w:eastAsia="x-none"/>
              </w:rPr>
            </w:pPr>
            <w:proofErr w:type="spellStart"/>
            <w:r w:rsidRPr="00F06B4C">
              <w:rPr>
                <w:rFonts w:ascii="Times New Roman" w:hAnsi="Times New Roman"/>
                <w:bCs/>
                <w:szCs w:val="24"/>
                <w:lang w:val="x-none" w:eastAsia="x-none"/>
              </w:rPr>
              <w:t>стереогарнитура</w:t>
            </w:r>
            <w:proofErr w:type="spellEnd"/>
          </w:p>
        </w:tc>
        <w:tc>
          <w:tcPr>
            <w:tcW w:w="1843" w:type="dxa"/>
            <w:shd w:val="clear" w:color="auto" w:fill="auto"/>
          </w:tcPr>
          <w:p w14:paraId="5A871308" w14:textId="42229080" w:rsidR="00F06B4C" w:rsidRPr="00F06B4C" w:rsidRDefault="00F06B4C" w:rsidP="00F06B4C">
            <w:pPr>
              <w:spacing w:after="0"/>
              <w:rPr>
                <w:rFonts w:ascii="Times New Roman" w:hAnsi="Times New Roman"/>
                <w:b/>
                <w:bCs/>
              </w:rPr>
            </w:pPr>
            <w:r w:rsidRPr="00F06B4C">
              <w:rPr>
                <w:rFonts w:ascii="Times New Roman" w:hAnsi="Times New Roman"/>
                <w:b/>
                <w:bCs/>
              </w:rPr>
              <w:t>ТС</w:t>
            </w:r>
          </w:p>
        </w:tc>
        <w:tc>
          <w:tcPr>
            <w:tcW w:w="2552" w:type="dxa"/>
          </w:tcPr>
          <w:p w14:paraId="0AF1F998" w14:textId="38148B8F"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0000EDFA" w14:textId="24449010"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3EB63450" w14:textId="77777777" w:rsidR="00F06B4C" w:rsidRPr="00043676" w:rsidRDefault="00F06B4C" w:rsidP="00F06B4C">
            <w:pPr>
              <w:spacing w:after="0"/>
              <w:rPr>
                <w:rFonts w:ascii="Times New Roman" w:hAnsi="Times New Roman"/>
                <w:sz w:val="24"/>
              </w:rPr>
            </w:pPr>
          </w:p>
        </w:tc>
      </w:tr>
      <w:tr w:rsidR="00F06B4C" w:rsidRPr="00043676" w14:paraId="153C4DEE" w14:textId="77777777" w:rsidTr="000260EA">
        <w:tc>
          <w:tcPr>
            <w:tcW w:w="518" w:type="dxa"/>
            <w:shd w:val="clear" w:color="auto" w:fill="auto"/>
          </w:tcPr>
          <w:p w14:paraId="65E278DF" w14:textId="3CE61F84" w:rsidR="00F06B4C" w:rsidRPr="00F06B4C" w:rsidRDefault="00F06B4C" w:rsidP="00F06B4C">
            <w:pPr>
              <w:spacing w:after="0"/>
              <w:rPr>
                <w:rFonts w:ascii="Times New Roman" w:hAnsi="Times New Roman"/>
                <w:sz w:val="24"/>
                <w:lang w:val="en-US"/>
              </w:rPr>
            </w:pPr>
            <w:r>
              <w:rPr>
                <w:rFonts w:ascii="Times New Roman" w:hAnsi="Times New Roman"/>
                <w:sz w:val="24"/>
                <w:lang w:val="en-US"/>
              </w:rPr>
              <w:t>12</w:t>
            </w:r>
          </w:p>
        </w:tc>
        <w:tc>
          <w:tcPr>
            <w:tcW w:w="5006" w:type="dxa"/>
            <w:tcBorders>
              <w:top w:val="single" w:sz="4" w:space="0" w:color="auto"/>
              <w:left w:val="single" w:sz="4" w:space="0" w:color="auto"/>
              <w:bottom w:val="single" w:sz="4" w:space="0" w:color="auto"/>
              <w:right w:val="single" w:sz="4" w:space="0" w:color="auto"/>
            </w:tcBorders>
          </w:tcPr>
          <w:p w14:paraId="3C43EBFD" w14:textId="03967899" w:rsidR="00F06B4C" w:rsidRPr="00F06B4C" w:rsidRDefault="00F06B4C" w:rsidP="00F06B4C">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14C10EBF" w14:textId="430E44C8" w:rsidR="00F06B4C" w:rsidRPr="00F06B4C" w:rsidRDefault="00F06B4C" w:rsidP="00F06B4C">
            <w:pPr>
              <w:spacing w:after="0"/>
              <w:rPr>
                <w:rFonts w:ascii="Times New Roman" w:hAnsi="Times New Roman"/>
                <w:b/>
                <w:bCs/>
              </w:rPr>
            </w:pPr>
            <w:r w:rsidRPr="00F06B4C">
              <w:rPr>
                <w:rFonts w:ascii="Times New Roman" w:hAnsi="Times New Roman"/>
                <w:b/>
                <w:bCs/>
              </w:rPr>
              <w:t>ТС</w:t>
            </w:r>
          </w:p>
        </w:tc>
        <w:tc>
          <w:tcPr>
            <w:tcW w:w="2552" w:type="dxa"/>
          </w:tcPr>
          <w:p w14:paraId="4D5F73F4" w14:textId="073ACD89" w:rsidR="00F06B4C" w:rsidRPr="00F06B4C" w:rsidRDefault="00F06B4C" w:rsidP="00F06B4C">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1F024D1" w14:textId="75577F64" w:rsidR="00F06B4C" w:rsidRPr="00F06B4C" w:rsidRDefault="00F06B4C" w:rsidP="00F06B4C">
            <w:pPr>
              <w:spacing w:after="0"/>
              <w:rPr>
                <w:rFonts w:ascii="Times New Roman" w:hAnsi="Times New Roman"/>
              </w:rPr>
            </w:pPr>
            <w:r w:rsidRPr="00F06B4C">
              <w:rPr>
                <w:rFonts w:ascii="Times New Roman" w:hAnsi="Times New Roman"/>
              </w:rPr>
              <w:t>На усмотрение ОО</w:t>
            </w:r>
          </w:p>
        </w:tc>
        <w:tc>
          <w:tcPr>
            <w:tcW w:w="2625" w:type="dxa"/>
            <w:vMerge/>
          </w:tcPr>
          <w:p w14:paraId="54C14336" w14:textId="77777777" w:rsidR="00F06B4C" w:rsidRPr="00043676" w:rsidRDefault="00F06B4C" w:rsidP="00F06B4C">
            <w:pPr>
              <w:spacing w:after="0"/>
              <w:rPr>
                <w:rFonts w:ascii="Times New Roman" w:hAnsi="Times New Roman"/>
                <w:sz w:val="24"/>
              </w:rPr>
            </w:pPr>
          </w:p>
        </w:tc>
      </w:tr>
      <w:bookmarkEnd w:id="2"/>
      <w:bookmarkEnd w:id="3"/>
    </w:tbl>
    <w:p w14:paraId="4C78B3B0" w14:textId="35F7DCD0" w:rsidR="00E641D3" w:rsidRPr="00043676" w:rsidRDefault="00E641D3" w:rsidP="00A1073F">
      <w:pPr>
        <w:suppressAutoHyphens/>
        <w:spacing w:after="0"/>
        <w:ind w:firstLine="709"/>
        <w:jc w:val="both"/>
        <w:rPr>
          <w:rFonts w:ascii="Times New Roman" w:hAnsi="Times New Roman"/>
          <w:bCs/>
          <w:sz w:val="24"/>
          <w:szCs w:val="24"/>
        </w:rPr>
      </w:pPr>
    </w:p>
    <w:p w14:paraId="71AAF12B" w14:textId="7CEB8231" w:rsidR="00043676" w:rsidRPr="00043676" w:rsidRDefault="00043676" w:rsidP="00043676">
      <w:pPr>
        <w:suppressAutoHyphens/>
        <w:spacing w:after="0"/>
        <w:ind w:firstLine="709"/>
        <w:jc w:val="both"/>
        <w:rPr>
          <w:rFonts w:ascii="Times New Roman" w:hAnsi="Times New Roman"/>
          <w:sz w:val="24"/>
          <w:szCs w:val="24"/>
        </w:rPr>
      </w:pPr>
      <w:r w:rsidRPr="00043676">
        <w:rPr>
          <w:rFonts w:ascii="Times New Roman" w:hAnsi="Times New Roman"/>
          <w:sz w:val="24"/>
        </w:rPr>
        <w:t>Кабинет «</w:t>
      </w:r>
      <w:r w:rsidRPr="00043676">
        <w:rPr>
          <w:rFonts w:ascii="Times New Roman" w:hAnsi="Times New Roman"/>
          <w:sz w:val="24"/>
          <w:szCs w:val="24"/>
        </w:rPr>
        <w:t>Б</w:t>
      </w:r>
      <w:r w:rsidRPr="00043676">
        <w:rPr>
          <w:rFonts w:ascii="Times New Roman" w:hAnsi="Times New Roman"/>
          <w:sz w:val="24"/>
          <w:szCs w:val="24"/>
        </w:rPr>
        <w:t>езопасности жизнедеятельности и охраны труда</w:t>
      </w:r>
      <w:r w:rsidRPr="00043676">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06B4C" w:rsidRPr="00043676" w14:paraId="24ACAD75" w14:textId="77777777" w:rsidTr="00971165">
        <w:trPr>
          <w:tblHeader/>
        </w:trPr>
        <w:tc>
          <w:tcPr>
            <w:tcW w:w="518" w:type="dxa"/>
            <w:shd w:val="clear" w:color="auto" w:fill="auto"/>
            <w:vAlign w:val="center"/>
          </w:tcPr>
          <w:p w14:paraId="2D5E074E" w14:textId="77777777" w:rsidR="00F06B4C" w:rsidRPr="00043676" w:rsidRDefault="00F06B4C" w:rsidP="00971165">
            <w:pPr>
              <w:spacing w:after="0"/>
              <w:jc w:val="center"/>
              <w:rPr>
                <w:rFonts w:ascii="Times New Roman" w:hAnsi="Times New Roman"/>
                <w:b/>
                <w:bCs/>
                <w:sz w:val="24"/>
              </w:rPr>
            </w:pPr>
            <w:r w:rsidRPr="00043676">
              <w:rPr>
                <w:rFonts w:ascii="Times New Roman" w:hAnsi="Times New Roman"/>
                <w:b/>
                <w:bCs/>
                <w:sz w:val="24"/>
              </w:rPr>
              <w:t>№</w:t>
            </w:r>
          </w:p>
        </w:tc>
        <w:tc>
          <w:tcPr>
            <w:tcW w:w="5006" w:type="dxa"/>
            <w:shd w:val="clear" w:color="auto" w:fill="auto"/>
            <w:vAlign w:val="center"/>
          </w:tcPr>
          <w:p w14:paraId="0B4B0BBD" w14:textId="1CF388AD" w:rsidR="00F06B4C" w:rsidRPr="00043676" w:rsidRDefault="00F06B4C" w:rsidP="00971165">
            <w:pPr>
              <w:spacing w:after="0"/>
              <w:jc w:val="center"/>
              <w:rPr>
                <w:rFonts w:ascii="Times New Roman" w:hAnsi="Times New Roman"/>
                <w:b/>
                <w:bCs/>
                <w:sz w:val="24"/>
              </w:rPr>
            </w:pPr>
            <w:r w:rsidRPr="00043676">
              <w:rPr>
                <w:rFonts w:ascii="Times New Roman" w:hAnsi="Times New Roman"/>
                <w:b/>
                <w:bCs/>
                <w:sz w:val="24"/>
              </w:rPr>
              <w:t>Наименование</w:t>
            </w:r>
          </w:p>
        </w:tc>
        <w:tc>
          <w:tcPr>
            <w:tcW w:w="1843" w:type="dxa"/>
            <w:shd w:val="clear" w:color="auto" w:fill="auto"/>
            <w:vAlign w:val="center"/>
          </w:tcPr>
          <w:p w14:paraId="590E0150" w14:textId="77777777" w:rsidR="00F06B4C" w:rsidRPr="00043676" w:rsidRDefault="00F06B4C" w:rsidP="00971165">
            <w:pPr>
              <w:spacing w:after="0"/>
              <w:ind w:left="-104"/>
              <w:jc w:val="center"/>
              <w:rPr>
                <w:rFonts w:ascii="Times New Roman" w:hAnsi="Times New Roman"/>
                <w:b/>
                <w:bCs/>
                <w:sz w:val="24"/>
              </w:rPr>
            </w:pPr>
            <w:r w:rsidRPr="00043676">
              <w:rPr>
                <w:rFonts w:ascii="Times New Roman" w:hAnsi="Times New Roman"/>
                <w:b/>
                <w:bCs/>
                <w:sz w:val="24"/>
              </w:rPr>
              <w:t>Тип</w:t>
            </w:r>
          </w:p>
        </w:tc>
        <w:tc>
          <w:tcPr>
            <w:tcW w:w="2552" w:type="dxa"/>
            <w:vAlign w:val="center"/>
          </w:tcPr>
          <w:p w14:paraId="095547FC" w14:textId="77777777" w:rsidR="00F06B4C" w:rsidRPr="00043676" w:rsidRDefault="00F06B4C" w:rsidP="00971165">
            <w:pPr>
              <w:spacing w:after="0"/>
              <w:jc w:val="center"/>
              <w:rPr>
                <w:rFonts w:ascii="Times New Roman" w:hAnsi="Times New Roman"/>
                <w:b/>
                <w:bCs/>
                <w:sz w:val="24"/>
              </w:rPr>
            </w:pPr>
            <w:r w:rsidRPr="00043676">
              <w:rPr>
                <w:rFonts w:ascii="Times New Roman" w:hAnsi="Times New Roman"/>
                <w:b/>
                <w:bCs/>
                <w:sz w:val="24"/>
              </w:rPr>
              <w:t>Основное/ специализированное</w:t>
            </w:r>
          </w:p>
        </w:tc>
        <w:tc>
          <w:tcPr>
            <w:tcW w:w="2835" w:type="dxa"/>
            <w:shd w:val="clear" w:color="auto" w:fill="auto"/>
            <w:vAlign w:val="center"/>
          </w:tcPr>
          <w:p w14:paraId="27B753EF" w14:textId="58C1C6C6" w:rsidR="00F06B4C" w:rsidRPr="00043676" w:rsidRDefault="00F06B4C" w:rsidP="00971165">
            <w:pPr>
              <w:spacing w:after="0"/>
              <w:jc w:val="center"/>
              <w:rPr>
                <w:rFonts w:ascii="Times New Roman" w:hAnsi="Times New Roman"/>
                <w:b/>
                <w:bCs/>
                <w:sz w:val="24"/>
              </w:rPr>
            </w:pPr>
            <w:r w:rsidRPr="00043676">
              <w:rPr>
                <w:rFonts w:ascii="Times New Roman" w:hAnsi="Times New Roman"/>
                <w:b/>
                <w:bCs/>
                <w:sz w:val="24"/>
              </w:rPr>
              <w:t>Краткая (рамочная) техническая характеристика</w:t>
            </w:r>
          </w:p>
        </w:tc>
        <w:tc>
          <w:tcPr>
            <w:tcW w:w="2625" w:type="dxa"/>
            <w:vAlign w:val="center"/>
          </w:tcPr>
          <w:p w14:paraId="3F1BB2F1" w14:textId="77777777" w:rsidR="00F06B4C" w:rsidRPr="00043676" w:rsidRDefault="00F06B4C" w:rsidP="00971165">
            <w:pPr>
              <w:spacing w:after="0"/>
              <w:jc w:val="center"/>
              <w:rPr>
                <w:rFonts w:ascii="Times New Roman" w:hAnsi="Times New Roman"/>
                <w:b/>
                <w:bCs/>
                <w:sz w:val="24"/>
              </w:rPr>
            </w:pPr>
            <w:r w:rsidRPr="00043676">
              <w:rPr>
                <w:rFonts w:ascii="Times New Roman" w:hAnsi="Times New Roman"/>
                <w:b/>
                <w:bCs/>
                <w:sz w:val="24"/>
              </w:rPr>
              <w:t>Код профессионального модуля, дисциплины</w:t>
            </w:r>
          </w:p>
        </w:tc>
      </w:tr>
      <w:tr w:rsidR="00B07A0F" w:rsidRPr="00043676" w14:paraId="0CC5E71A" w14:textId="77777777" w:rsidTr="00971165">
        <w:tc>
          <w:tcPr>
            <w:tcW w:w="518" w:type="dxa"/>
            <w:shd w:val="clear" w:color="auto" w:fill="auto"/>
          </w:tcPr>
          <w:p w14:paraId="0F87162F" w14:textId="1C9A5455" w:rsidR="00B07A0F" w:rsidRPr="00F06B4C" w:rsidRDefault="00B07A0F" w:rsidP="00971165">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4C6AB0C9"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рабочее место преподавателя</w:t>
            </w:r>
          </w:p>
        </w:tc>
        <w:tc>
          <w:tcPr>
            <w:tcW w:w="1843" w:type="dxa"/>
            <w:shd w:val="clear" w:color="auto" w:fill="auto"/>
          </w:tcPr>
          <w:p w14:paraId="340CF333"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6FDABFBF"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35FAE285"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val="restart"/>
          </w:tcPr>
          <w:p w14:paraId="74D0E3F3" w14:textId="77777777" w:rsidR="00B07A0F" w:rsidRPr="00043676" w:rsidRDefault="00B07A0F" w:rsidP="00971165">
            <w:pPr>
              <w:spacing w:after="0"/>
              <w:rPr>
                <w:rFonts w:ascii="Times New Roman" w:hAnsi="Times New Roman"/>
                <w:sz w:val="24"/>
              </w:rPr>
            </w:pPr>
          </w:p>
        </w:tc>
      </w:tr>
      <w:tr w:rsidR="00B07A0F" w:rsidRPr="00043676" w14:paraId="5B01CB09" w14:textId="77777777" w:rsidTr="00971165">
        <w:tc>
          <w:tcPr>
            <w:tcW w:w="518" w:type="dxa"/>
            <w:shd w:val="clear" w:color="auto" w:fill="auto"/>
          </w:tcPr>
          <w:p w14:paraId="1F3F93CF" w14:textId="67A20762" w:rsidR="00B07A0F" w:rsidRPr="00F06B4C" w:rsidRDefault="00B07A0F" w:rsidP="00971165">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65162AFD"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1E7C0DFE"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18319A33"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1F55099"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7B21CEA7" w14:textId="77777777" w:rsidR="00B07A0F" w:rsidRPr="00043676" w:rsidRDefault="00B07A0F" w:rsidP="00971165">
            <w:pPr>
              <w:spacing w:after="0"/>
              <w:rPr>
                <w:rFonts w:ascii="Times New Roman" w:hAnsi="Times New Roman"/>
                <w:sz w:val="24"/>
              </w:rPr>
            </w:pPr>
          </w:p>
        </w:tc>
      </w:tr>
      <w:tr w:rsidR="00B07A0F" w:rsidRPr="00043676" w14:paraId="19D1CCE2" w14:textId="77777777" w:rsidTr="00971165">
        <w:tc>
          <w:tcPr>
            <w:tcW w:w="518" w:type="dxa"/>
            <w:shd w:val="clear" w:color="auto" w:fill="auto"/>
          </w:tcPr>
          <w:p w14:paraId="6ED70789" w14:textId="4E0237E2" w:rsidR="00B07A0F" w:rsidRPr="00F06B4C" w:rsidRDefault="00B07A0F" w:rsidP="00971165">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4A4908DB" w14:textId="77777777" w:rsidR="00B07A0F" w:rsidRPr="00F06B4C" w:rsidRDefault="00B07A0F" w:rsidP="00971165">
            <w:pPr>
              <w:spacing w:after="0"/>
              <w:rPr>
                <w:rFonts w:ascii="Times New Roman" w:hAnsi="Times New Roman"/>
                <w:szCs w:val="24"/>
              </w:rPr>
            </w:pPr>
            <w:r w:rsidRPr="00F06B4C">
              <w:rPr>
                <w:rFonts w:ascii="Times New Roman" w:hAnsi="Times New Roman"/>
                <w:bCs/>
                <w:szCs w:val="24"/>
                <w:lang w:val="x-none" w:eastAsia="x-none"/>
              </w:rPr>
              <w:t>локальная сеть с выходом в Интернет</w:t>
            </w:r>
          </w:p>
        </w:tc>
        <w:tc>
          <w:tcPr>
            <w:tcW w:w="1843" w:type="dxa"/>
            <w:shd w:val="clear" w:color="auto" w:fill="auto"/>
          </w:tcPr>
          <w:p w14:paraId="6EE59D96" w14:textId="77777777" w:rsidR="00B07A0F" w:rsidRPr="00F06B4C" w:rsidRDefault="00B07A0F" w:rsidP="00971165">
            <w:pPr>
              <w:spacing w:after="0"/>
              <w:rPr>
                <w:rFonts w:ascii="Times New Roman" w:hAnsi="Times New Roman"/>
              </w:rPr>
            </w:pPr>
            <w:r w:rsidRPr="00F06B4C">
              <w:rPr>
                <w:rFonts w:ascii="Times New Roman" w:hAnsi="Times New Roman"/>
                <w:b/>
                <w:bCs/>
              </w:rPr>
              <w:t>ТС</w:t>
            </w:r>
          </w:p>
        </w:tc>
        <w:tc>
          <w:tcPr>
            <w:tcW w:w="2552" w:type="dxa"/>
          </w:tcPr>
          <w:p w14:paraId="79DB7023"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269D73D"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17327FC" w14:textId="77777777" w:rsidR="00B07A0F" w:rsidRPr="00043676" w:rsidRDefault="00B07A0F" w:rsidP="00971165">
            <w:pPr>
              <w:spacing w:after="0"/>
              <w:rPr>
                <w:rFonts w:ascii="Times New Roman" w:hAnsi="Times New Roman"/>
                <w:sz w:val="24"/>
              </w:rPr>
            </w:pPr>
          </w:p>
        </w:tc>
      </w:tr>
      <w:tr w:rsidR="00B07A0F" w:rsidRPr="00043676" w14:paraId="5928B1E9" w14:textId="77777777" w:rsidTr="00971165">
        <w:tc>
          <w:tcPr>
            <w:tcW w:w="518" w:type="dxa"/>
            <w:shd w:val="clear" w:color="auto" w:fill="auto"/>
          </w:tcPr>
          <w:p w14:paraId="20ADC7E1" w14:textId="4626A78D" w:rsidR="00B07A0F" w:rsidRPr="00F06B4C" w:rsidRDefault="00B07A0F" w:rsidP="00971165">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45D9CB0B"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4F4F49B3"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2FCB36AA"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1FCDB0C"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7C6C132D" w14:textId="77777777" w:rsidR="00B07A0F" w:rsidRPr="00043676" w:rsidRDefault="00B07A0F" w:rsidP="00971165">
            <w:pPr>
              <w:spacing w:after="0"/>
              <w:rPr>
                <w:rFonts w:ascii="Times New Roman" w:hAnsi="Times New Roman"/>
                <w:sz w:val="24"/>
              </w:rPr>
            </w:pPr>
          </w:p>
        </w:tc>
      </w:tr>
      <w:tr w:rsidR="00B07A0F" w:rsidRPr="00043676" w14:paraId="71F6B948" w14:textId="77777777" w:rsidTr="00971165">
        <w:tc>
          <w:tcPr>
            <w:tcW w:w="518" w:type="dxa"/>
            <w:shd w:val="clear" w:color="auto" w:fill="auto"/>
          </w:tcPr>
          <w:p w14:paraId="093E2E8F" w14:textId="53F6ACE1" w:rsidR="00B07A0F" w:rsidRPr="00F06B4C" w:rsidRDefault="00B07A0F" w:rsidP="00971165">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318CE18B"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персональны</w:t>
            </w:r>
            <w:r w:rsidRPr="00F06B4C">
              <w:rPr>
                <w:rFonts w:ascii="Times New Roman" w:hAnsi="Times New Roman"/>
                <w:bCs/>
                <w:szCs w:val="24"/>
                <w:lang w:eastAsia="x-none"/>
              </w:rPr>
              <w:t>й</w:t>
            </w:r>
            <w:r w:rsidRPr="00F06B4C">
              <w:rPr>
                <w:rFonts w:ascii="Times New Roman" w:hAnsi="Times New Roman"/>
                <w:bCs/>
                <w:szCs w:val="24"/>
                <w:lang w:val="x-none" w:eastAsia="x-none"/>
              </w:rPr>
              <w:t xml:space="preserve"> компьютер (или моноблок) с необходимым лицензионным программным обеспечением общего и профессионального назначения</w:t>
            </w:r>
          </w:p>
        </w:tc>
        <w:tc>
          <w:tcPr>
            <w:tcW w:w="1843" w:type="dxa"/>
            <w:shd w:val="clear" w:color="auto" w:fill="auto"/>
          </w:tcPr>
          <w:p w14:paraId="04B550D0"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3AEA01B2"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3E4FE41A"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19EE9C81" w14:textId="77777777" w:rsidR="00B07A0F" w:rsidRPr="00043676" w:rsidRDefault="00B07A0F" w:rsidP="00971165">
            <w:pPr>
              <w:spacing w:after="0"/>
              <w:rPr>
                <w:rFonts w:ascii="Times New Roman" w:hAnsi="Times New Roman"/>
                <w:sz w:val="24"/>
              </w:rPr>
            </w:pPr>
          </w:p>
        </w:tc>
      </w:tr>
      <w:tr w:rsidR="00B07A0F" w:rsidRPr="00043676" w14:paraId="495E71EE" w14:textId="77777777" w:rsidTr="00971165">
        <w:tc>
          <w:tcPr>
            <w:tcW w:w="518" w:type="dxa"/>
            <w:shd w:val="clear" w:color="auto" w:fill="auto"/>
          </w:tcPr>
          <w:p w14:paraId="212EF6BE" w14:textId="395319B7" w:rsidR="00B07A0F" w:rsidRPr="00F06B4C" w:rsidRDefault="00B07A0F" w:rsidP="00971165">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21BCACF8" w14:textId="77777777" w:rsidR="00B07A0F" w:rsidRPr="00F06B4C" w:rsidRDefault="00B07A0F" w:rsidP="00971165">
            <w:pPr>
              <w:spacing w:after="0"/>
              <w:rPr>
                <w:rFonts w:ascii="Times New Roman" w:hAnsi="Times New Roman"/>
                <w:sz w:val="24"/>
              </w:rPr>
            </w:pPr>
            <w:r w:rsidRPr="00F06B4C">
              <w:rPr>
                <w:rFonts w:ascii="Times New Roman" w:hAnsi="Times New Roman"/>
                <w:lang w:eastAsia="en-US"/>
              </w:rPr>
              <w:t>МФУ</w:t>
            </w:r>
          </w:p>
        </w:tc>
        <w:tc>
          <w:tcPr>
            <w:tcW w:w="1843" w:type="dxa"/>
            <w:shd w:val="clear" w:color="auto" w:fill="auto"/>
          </w:tcPr>
          <w:p w14:paraId="5E4466AE"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01241115"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5FB00D5F"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7FFDDEEF" w14:textId="77777777" w:rsidR="00B07A0F" w:rsidRPr="00043676" w:rsidRDefault="00B07A0F" w:rsidP="00971165">
            <w:pPr>
              <w:spacing w:after="0"/>
              <w:rPr>
                <w:rFonts w:ascii="Times New Roman" w:hAnsi="Times New Roman"/>
                <w:sz w:val="24"/>
              </w:rPr>
            </w:pPr>
          </w:p>
        </w:tc>
      </w:tr>
      <w:tr w:rsidR="00B07A0F" w:rsidRPr="00043676" w14:paraId="5001C261" w14:textId="77777777" w:rsidTr="00971165">
        <w:tc>
          <w:tcPr>
            <w:tcW w:w="518" w:type="dxa"/>
            <w:shd w:val="clear" w:color="auto" w:fill="auto"/>
          </w:tcPr>
          <w:p w14:paraId="64CF9E59" w14:textId="440E637D" w:rsidR="00B07A0F" w:rsidRPr="00F06B4C" w:rsidRDefault="00B07A0F" w:rsidP="00971165">
            <w:pPr>
              <w:spacing w:after="0"/>
              <w:rPr>
                <w:rFonts w:ascii="Times New Roman" w:hAnsi="Times New Roman"/>
                <w:sz w:val="24"/>
                <w:lang w:val="en-US"/>
              </w:rPr>
            </w:pPr>
            <w:r>
              <w:rPr>
                <w:rFonts w:ascii="Times New Roman" w:hAnsi="Times New Roman"/>
                <w:sz w:val="24"/>
                <w:lang w:val="en-US"/>
              </w:rPr>
              <w:lastRenderedPageBreak/>
              <w:t>7</w:t>
            </w:r>
          </w:p>
        </w:tc>
        <w:tc>
          <w:tcPr>
            <w:tcW w:w="5006" w:type="dxa"/>
            <w:tcBorders>
              <w:top w:val="single" w:sz="4" w:space="0" w:color="auto"/>
              <w:left w:val="single" w:sz="4" w:space="0" w:color="auto"/>
              <w:bottom w:val="single" w:sz="4" w:space="0" w:color="auto"/>
              <w:right w:val="single" w:sz="4" w:space="0" w:color="auto"/>
            </w:tcBorders>
          </w:tcPr>
          <w:p w14:paraId="0BFAA815" w14:textId="77777777" w:rsidR="00B07A0F" w:rsidRPr="00F06B4C" w:rsidRDefault="00B07A0F" w:rsidP="00971165">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2A0EE8C0"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1903CD4B"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1E76AEC"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5FDADCF" w14:textId="77777777" w:rsidR="00B07A0F" w:rsidRPr="00043676" w:rsidRDefault="00B07A0F" w:rsidP="00971165">
            <w:pPr>
              <w:spacing w:after="0"/>
              <w:rPr>
                <w:rFonts w:ascii="Times New Roman" w:hAnsi="Times New Roman"/>
                <w:sz w:val="24"/>
              </w:rPr>
            </w:pPr>
          </w:p>
        </w:tc>
      </w:tr>
      <w:tr w:rsidR="00B07A0F" w:rsidRPr="00043676" w14:paraId="0BABC4F3" w14:textId="77777777" w:rsidTr="00971165">
        <w:tc>
          <w:tcPr>
            <w:tcW w:w="518" w:type="dxa"/>
            <w:shd w:val="clear" w:color="auto" w:fill="auto"/>
          </w:tcPr>
          <w:p w14:paraId="7E00D099" w14:textId="770B7C5D" w:rsidR="00B07A0F" w:rsidRPr="00F06B4C" w:rsidRDefault="00B07A0F" w:rsidP="00B07A0F">
            <w:pPr>
              <w:spacing w:after="0"/>
              <w:rPr>
                <w:rFonts w:ascii="Times New Roman" w:hAnsi="Times New Roman"/>
                <w:sz w:val="24"/>
                <w:lang w:val="en-US"/>
              </w:rPr>
            </w:pPr>
            <w:r>
              <w:rPr>
                <w:rFonts w:ascii="Times New Roman" w:hAnsi="Times New Roman"/>
                <w:sz w:val="24"/>
                <w:lang w:val="en-US"/>
              </w:rPr>
              <w:t>8</w:t>
            </w:r>
          </w:p>
        </w:tc>
        <w:tc>
          <w:tcPr>
            <w:tcW w:w="5006" w:type="dxa"/>
            <w:tcBorders>
              <w:top w:val="single" w:sz="4" w:space="0" w:color="auto"/>
              <w:left w:val="single" w:sz="4" w:space="0" w:color="auto"/>
              <w:bottom w:val="single" w:sz="4" w:space="0" w:color="auto"/>
              <w:right w:val="single" w:sz="4" w:space="0" w:color="auto"/>
            </w:tcBorders>
          </w:tcPr>
          <w:p w14:paraId="004F6C41" w14:textId="1842BCB9"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 учебно-методической документации</w:t>
            </w:r>
          </w:p>
        </w:tc>
        <w:tc>
          <w:tcPr>
            <w:tcW w:w="1843" w:type="dxa"/>
            <w:shd w:val="clear" w:color="auto" w:fill="auto"/>
          </w:tcPr>
          <w:p w14:paraId="01F8B808" w14:textId="0BD094E5" w:rsidR="00B07A0F" w:rsidRPr="00F06B4C" w:rsidRDefault="00B07A0F" w:rsidP="00B07A0F">
            <w:pPr>
              <w:spacing w:after="0"/>
              <w:rPr>
                <w:rFonts w:ascii="Times New Roman" w:hAnsi="Times New Roman"/>
                <w:b/>
                <w:bCs/>
              </w:rPr>
            </w:pPr>
            <w:r>
              <w:rPr>
                <w:rFonts w:ascii="Times New Roman" w:hAnsi="Times New Roman"/>
                <w:b/>
                <w:bCs/>
              </w:rPr>
              <w:t>УМК</w:t>
            </w:r>
          </w:p>
        </w:tc>
        <w:tc>
          <w:tcPr>
            <w:tcW w:w="2552" w:type="dxa"/>
          </w:tcPr>
          <w:p w14:paraId="3DB8CA26" w14:textId="162A63CF" w:rsidR="00B07A0F" w:rsidRPr="00F06B4C" w:rsidRDefault="00B07A0F" w:rsidP="00B07A0F">
            <w:pPr>
              <w:spacing w:after="0"/>
              <w:rPr>
                <w:rFonts w:ascii="Times New Roman" w:hAnsi="Times New Roman"/>
              </w:rPr>
            </w:pPr>
            <w:r>
              <w:rPr>
                <w:rFonts w:ascii="Times New Roman" w:hAnsi="Times New Roman"/>
              </w:rPr>
              <w:t>Специализированное</w:t>
            </w:r>
          </w:p>
        </w:tc>
        <w:tc>
          <w:tcPr>
            <w:tcW w:w="2835" w:type="dxa"/>
            <w:shd w:val="clear" w:color="auto" w:fill="auto"/>
          </w:tcPr>
          <w:p w14:paraId="752FE157" w14:textId="348187F9"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48E4C6CF" w14:textId="77777777" w:rsidR="00B07A0F" w:rsidRPr="00043676" w:rsidRDefault="00B07A0F" w:rsidP="00B07A0F">
            <w:pPr>
              <w:spacing w:after="0"/>
              <w:rPr>
                <w:rFonts w:ascii="Times New Roman" w:hAnsi="Times New Roman"/>
                <w:sz w:val="24"/>
              </w:rPr>
            </w:pPr>
          </w:p>
        </w:tc>
      </w:tr>
      <w:tr w:rsidR="00B07A0F" w:rsidRPr="00043676" w14:paraId="0EC7831B" w14:textId="77777777" w:rsidTr="00971165">
        <w:tc>
          <w:tcPr>
            <w:tcW w:w="518" w:type="dxa"/>
            <w:shd w:val="clear" w:color="auto" w:fill="auto"/>
          </w:tcPr>
          <w:p w14:paraId="47B12188" w14:textId="0EAEE058" w:rsidR="00B07A0F" w:rsidRPr="00F06B4C" w:rsidRDefault="00B07A0F" w:rsidP="00B07A0F">
            <w:pPr>
              <w:spacing w:after="0"/>
              <w:rPr>
                <w:rFonts w:ascii="Times New Roman" w:hAnsi="Times New Roman"/>
                <w:sz w:val="24"/>
                <w:lang w:val="en-US"/>
              </w:rPr>
            </w:pPr>
            <w:r>
              <w:rPr>
                <w:rFonts w:ascii="Times New Roman" w:hAnsi="Times New Roman"/>
                <w:sz w:val="24"/>
                <w:lang w:val="en-US"/>
              </w:rPr>
              <w:t>9</w:t>
            </w:r>
          </w:p>
        </w:tc>
        <w:tc>
          <w:tcPr>
            <w:tcW w:w="5006" w:type="dxa"/>
            <w:tcBorders>
              <w:top w:val="single" w:sz="4" w:space="0" w:color="auto"/>
              <w:left w:val="single" w:sz="4" w:space="0" w:color="auto"/>
              <w:bottom w:val="single" w:sz="4" w:space="0" w:color="auto"/>
              <w:right w:val="single" w:sz="4" w:space="0" w:color="auto"/>
            </w:tcBorders>
          </w:tcPr>
          <w:p w14:paraId="7160358C" w14:textId="534ED335"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12F31F38" w14:textId="5F1601A4" w:rsidR="00B07A0F" w:rsidRPr="00F06B4C" w:rsidRDefault="00B07A0F" w:rsidP="00B07A0F">
            <w:pPr>
              <w:spacing w:after="0"/>
              <w:rPr>
                <w:rFonts w:ascii="Times New Roman" w:hAnsi="Times New Roman"/>
                <w:b/>
                <w:bCs/>
              </w:rPr>
            </w:pPr>
            <w:r>
              <w:rPr>
                <w:rFonts w:ascii="Times New Roman" w:hAnsi="Times New Roman"/>
                <w:b/>
                <w:bCs/>
              </w:rPr>
              <w:t>УМК</w:t>
            </w:r>
          </w:p>
        </w:tc>
        <w:tc>
          <w:tcPr>
            <w:tcW w:w="2552" w:type="dxa"/>
          </w:tcPr>
          <w:p w14:paraId="1401556D" w14:textId="3CA56956"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12370547" w14:textId="684A355E"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63D21DA1" w14:textId="77777777" w:rsidR="00B07A0F" w:rsidRPr="00043676" w:rsidRDefault="00B07A0F" w:rsidP="00B07A0F">
            <w:pPr>
              <w:spacing w:after="0"/>
              <w:rPr>
                <w:rFonts w:ascii="Times New Roman" w:hAnsi="Times New Roman"/>
                <w:sz w:val="24"/>
              </w:rPr>
            </w:pPr>
          </w:p>
        </w:tc>
      </w:tr>
      <w:tr w:rsidR="00B07A0F" w:rsidRPr="00043676" w14:paraId="353D8EAA" w14:textId="77777777" w:rsidTr="00971165">
        <w:tc>
          <w:tcPr>
            <w:tcW w:w="518" w:type="dxa"/>
            <w:shd w:val="clear" w:color="auto" w:fill="auto"/>
          </w:tcPr>
          <w:p w14:paraId="5EA5D887" w14:textId="0C8C4D9C" w:rsidR="00B07A0F" w:rsidRPr="00F06B4C" w:rsidRDefault="00B07A0F" w:rsidP="00B07A0F">
            <w:pPr>
              <w:spacing w:after="0"/>
              <w:rPr>
                <w:rFonts w:ascii="Times New Roman" w:hAnsi="Times New Roman"/>
                <w:sz w:val="24"/>
                <w:lang w:val="en-US"/>
              </w:rPr>
            </w:pPr>
            <w:r>
              <w:rPr>
                <w:rFonts w:ascii="Times New Roman" w:hAnsi="Times New Roman"/>
                <w:sz w:val="24"/>
                <w:lang w:val="en-US"/>
              </w:rPr>
              <w:t>10</w:t>
            </w:r>
          </w:p>
        </w:tc>
        <w:tc>
          <w:tcPr>
            <w:tcW w:w="5006" w:type="dxa"/>
            <w:tcBorders>
              <w:top w:val="single" w:sz="4" w:space="0" w:color="auto"/>
              <w:left w:val="single" w:sz="4" w:space="0" w:color="auto"/>
              <w:bottom w:val="single" w:sz="4" w:space="0" w:color="auto"/>
              <w:right w:val="single" w:sz="4" w:space="0" w:color="auto"/>
            </w:tcBorders>
          </w:tcPr>
          <w:p w14:paraId="1B708AF0" w14:textId="12097578"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учебные и демонстрационные материалы по ОБЖ</w:t>
            </w:r>
          </w:p>
        </w:tc>
        <w:tc>
          <w:tcPr>
            <w:tcW w:w="1843" w:type="dxa"/>
            <w:shd w:val="clear" w:color="auto" w:fill="auto"/>
          </w:tcPr>
          <w:p w14:paraId="478ECF23" w14:textId="03A3DA5C" w:rsidR="00B07A0F" w:rsidRPr="00F06B4C" w:rsidRDefault="00B07A0F" w:rsidP="00B07A0F">
            <w:pPr>
              <w:spacing w:after="0"/>
              <w:rPr>
                <w:rFonts w:ascii="Times New Roman" w:hAnsi="Times New Roman"/>
                <w:b/>
                <w:bCs/>
              </w:rPr>
            </w:pPr>
            <w:r>
              <w:rPr>
                <w:rFonts w:ascii="Times New Roman" w:hAnsi="Times New Roman"/>
                <w:b/>
                <w:bCs/>
              </w:rPr>
              <w:t>УМК</w:t>
            </w:r>
          </w:p>
        </w:tc>
        <w:tc>
          <w:tcPr>
            <w:tcW w:w="2552" w:type="dxa"/>
          </w:tcPr>
          <w:p w14:paraId="4CAD4329" w14:textId="30C6E814"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2DF666BE" w14:textId="01EE5628"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60D0619C" w14:textId="77777777" w:rsidR="00B07A0F" w:rsidRPr="00043676" w:rsidRDefault="00B07A0F" w:rsidP="00B07A0F">
            <w:pPr>
              <w:spacing w:after="0"/>
              <w:rPr>
                <w:rFonts w:ascii="Times New Roman" w:hAnsi="Times New Roman"/>
                <w:sz w:val="24"/>
              </w:rPr>
            </w:pPr>
          </w:p>
        </w:tc>
      </w:tr>
      <w:tr w:rsidR="00B07A0F" w:rsidRPr="00043676" w14:paraId="45128FDF" w14:textId="77777777" w:rsidTr="00971165">
        <w:tc>
          <w:tcPr>
            <w:tcW w:w="518" w:type="dxa"/>
            <w:shd w:val="clear" w:color="auto" w:fill="auto"/>
          </w:tcPr>
          <w:p w14:paraId="519225DC" w14:textId="3375047F" w:rsidR="00B07A0F" w:rsidRPr="00F06B4C" w:rsidRDefault="00B07A0F" w:rsidP="00B07A0F">
            <w:pPr>
              <w:spacing w:after="0"/>
              <w:rPr>
                <w:rFonts w:ascii="Times New Roman" w:hAnsi="Times New Roman"/>
                <w:sz w:val="24"/>
                <w:lang w:val="en-US"/>
              </w:rPr>
            </w:pPr>
            <w:r>
              <w:rPr>
                <w:rFonts w:ascii="Times New Roman" w:hAnsi="Times New Roman"/>
                <w:sz w:val="24"/>
                <w:lang w:val="en-US"/>
              </w:rPr>
              <w:t>11</w:t>
            </w:r>
          </w:p>
        </w:tc>
        <w:tc>
          <w:tcPr>
            <w:tcW w:w="5006" w:type="dxa"/>
            <w:tcBorders>
              <w:top w:val="single" w:sz="4" w:space="0" w:color="auto"/>
              <w:left w:val="single" w:sz="4" w:space="0" w:color="auto"/>
              <w:bottom w:val="single" w:sz="4" w:space="0" w:color="auto"/>
              <w:right w:val="single" w:sz="4" w:space="0" w:color="auto"/>
            </w:tcBorders>
          </w:tcPr>
          <w:p w14:paraId="6EC35378" w14:textId="0FEC2E93"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стенды, плакаты, пособия для кабинета ОБЖ</w:t>
            </w:r>
          </w:p>
        </w:tc>
        <w:tc>
          <w:tcPr>
            <w:tcW w:w="1843" w:type="dxa"/>
            <w:shd w:val="clear" w:color="auto" w:fill="auto"/>
          </w:tcPr>
          <w:p w14:paraId="566607AC" w14:textId="510152AE" w:rsidR="00B07A0F" w:rsidRPr="00F06B4C" w:rsidRDefault="00B07A0F" w:rsidP="00B07A0F">
            <w:pPr>
              <w:spacing w:after="0"/>
              <w:rPr>
                <w:rFonts w:ascii="Times New Roman" w:hAnsi="Times New Roman"/>
                <w:b/>
                <w:bCs/>
              </w:rPr>
            </w:pPr>
            <w:r>
              <w:rPr>
                <w:rFonts w:ascii="Times New Roman" w:hAnsi="Times New Roman"/>
                <w:b/>
                <w:bCs/>
              </w:rPr>
              <w:t>УМК</w:t>
            </w:r>
          </w:p>
        </w:tc>
        <w:tc>
          <w:tcPr>
            <w:tcW w:w="2552" w:type="dxa"/>
          </w:tcPr>
          <w:p w14:paraId="23412CAD" w14:textId="59C206F4"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165B9E80" w14:textId="2F6BEB70"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53DC4A13" w14:textId="77777777" w:rsidR="00B07A0F" w:rsidRPr="00043676" w:rsidRDefault="00B07A0F" w:rsidP="00B07A0F">
            <w:pPr>
              <w:spacing w:after="0"/>
              <w:rPr>
                <w:rFonts w:ascii="Times New Roman" w:hAnsi="Times New Roman"/>
                <w:sz w:val="24"/>
              </w:rPr>
            </w:pPr>
          </w:p>
        </w:tc>
      </w:tr>
      <w:tr w:rsidR="00B07A0F" w:rsidRPr="00043676" w14:paraId="1AF9F1BE" w14:textId="77777777" w:rsidTr="00971165">
        <w:tc>
          <w:tcPr>
            <w:tcW w:w="518" w:type="dxa"/>
            <w:shd w:val="clear" w:color="auto" w:fill="auto"/>
          </w:tcPr>
          <w:p w14:paraId="01AE6B32" w14:textId="75FBC0C5" w:rsidR="00B07A0F" w:rsidRPr="00F06B4C" w:rsidRDefault="00B07A0F" w:rsidP="00B07A0F">
            <w:pPr>
              <w:spacing w:after="0"/>
              <w:rPr>
                <w:rFonts w:ascii="Times New Roman" w:hAnsi="Times New Roman"/>
                <w:sz w:val="24"/>
                <w:lang w:val="en-US"/>
              </w:rPr>
            </w:pPr>
            <w:r>
              <w:rPr>
                <w:rFonts w:ascii="Times New Roman" w:hAnsi="Times New Roman"/>
                <w:sz w:val="24"/>
                <w:lang w:val="en-US"/>
              </w:rPr>
              <w:t>12</w:t>
            </w:r>
          </w:p>
        </w:tc>
        <w:tc>
          <w:tcPr>
            <w:tcW w:w="5006" w:type="dxa"/>
            <w:tcBorders>
              <w:top w:val="single" w:sz="4" w:space="0" w:color="auto"/>
              <w:left w:val="single" w:sz="4" w:space="0" w:color="auto"/>
              <w:bottom w:val="single" w:sz="4" w:space="0" w:color="auto"/>
              <w:right w:val="single" w:sz="4" w:space="0" w:color="auto"/>
            </w:tcBorders>
          </w:tcPr>
          <w:p w14:paraId="1B531E6E" w14:textId="72C376CB"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комплекты индивидуальных средств защиты</w:t>
            </w:r>
          </w:p>
        </w:tc>
        <w:tc>
          <w:tcPr>
            <w:tcW w:w="1843" w:type="dxa"/>
            <w:shd w:val="clear" w:color="auto" w:fill="auto"/>
          </w:tcPr>
          <w:p w14:paraId="5EC31D74" w14:textId="2A7BDB31" w:rsidR="00B07A0F" w:rsidRPr="00F06B4C" w:rsidRDefault="00B07A0F" w:rsidP="00B07A0F">
            <w:pPr>
              <w:spacing w:after="0"/>
              <w:rPr>
                <w:rFonts w:ascii="Times New Roman" w:hAnsi="Times New Roman"/>
                <w:b/>
                <w:bCs/>
              </w:rPr>
            </w:pPr>
            <w:r>
              <w:rPr>
                <w:rFonts w:ascii="Times New Roman" w:hAnsi="Times New Roman"/>
                <w:b/>
                <w:bCs/>
              </w:rPr>
              <w:t>УМК</w:t>
            </w:r>
          </w:p>
        </w:tc>
        <w:tc>
          <w:tcPr>
            <w:tcW w:w="2552" w:type="dxa"/>
          </w:tcPr>
          <w:p w14:paraId="7E4DE485" w14:textId="0391A79F"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0D44CC6A" w14:textId="5A33F64A"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2362A8FF" w14:textId="77777777" w:rsidR="00B07A0F" w:rsidRPr="00043676" w:rsidRDefault="00B07A0F" w:rsidP="00B07A0F">
            <w:pPr>
              <w:spacing w:after="0"/>
              <w:rPr>
                <w:rFonts w:ascii="Times New Roman" w:hAnsi="Times New Roman"/>
                <w:sz w:val="24"/>
              </w:rPr>
            </w:pPr>
          </w:p>
        </w:tc>
      </w:tr>
      <w:tr w:rsidR="00B07A0F" w:rsidRPr="00043676" w14:paraId="30B3BAF3" w14:textId="77777777" w:rsidTr="00971165">
        <w:tc>
          <w:tcPr>
            <w:tcW w:w="518" w:type="dxa"/>
            <w:shd w:val="clear" w:color="auto" w:fill="auto"/>
          </w:tcPr>
          <w:p w14:paraId="5124344F" w14:textId="04E1D510" w:rsidR="00B07A0F" w:rsidRPr="00F06B4C" w:rsidRDefault="00B07A0F" w:rsidP="00B07A0F">
            <w:pPr>
              <w:spacing w:after="0"/>
              <w:rPr>
                <w:rFonts w:ascii="Times New Roman" w:hAnsi="Times New Roman"/>
                <w:sz w:val="24"/>
                <w:lang w:val="en-US"/>
              </w:rPr>
            </w:pPr>
            <w:r>
              <w:rPr>
                <w:rFonts w:ascii="Times New Roman" w:hAnsi="Times New Roman"/>
                <w:sz w:val="24"/>
                <w:lang w:val="en-US"/>
              </w:rPr>
              <w:t>13</w:t>
            </w:r>
          </w:p>
        </w:tc>
        <w:tc>
          <w:tcPr>
            <w:tcW w:w="5006" w:type="dxa"/>
            <w:tcBorders>
              <w:top w:val="single" w:sz="4" w:space="0" w:color="auto"/>
              <w:left w:val="single" w:sz="4" w:space="0" w:color="auto"/>
              <w:bottom w:val="single" w:sz="4" w:space="0" w:color="auto"/>
              <w:right w:val="single" w:sz="4" w:space="0" w:color="auto"/>
            </w:tcBorders>
          </w:tcPr>
          <w:p w14:paraId="74F79A28" w14:textId="4FB14F31"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робот-тренажёр для отработки навыков первой доврачебной помощи</w:t>
            </w:r>
          </w:p>
        </w:tc>
        <w:tc>
          <w:tcPr>
            <w:tcW w:w="1843" w:type="dxa"/>
            <w:shd w:val="clear" w:color="auto" w:fill="auto"/>
          </w:tcPr>
          <w:p w14:paraId="59E1DA1B" w14:textId="5D63F138" w:rsidR="00B07A0F" w:rsidRPr="00F06B4C" w:rsidRDefault="00B07A0F" w:rsidP="00B07A0F">
            <w:pPr>
              <w:spacing w:after="0"/>
              <w:rPr>
                <w:rFonts w:ascii="Times New Roman" w:hAnsi="Times New Roman"/>
                <w:b/>
                <w:bCs/>
              </w:rPr>
            </w:pPr>
            <w:r>
              <w:rPr>
                <w:rFonts w:ascii="Times New Roman" w:hAnsi="Times New Roman"/>
                <w:b/>
                <w:bCs/>
              </w:rPr>
              <w:t>Оборудование</w:t>
            </w:r>
          </w:p>
        </w:tc>
        <w:tc>
          <w:tcPr>
            <w:tcW w:w="2552" w:type="dxa"/>
          </w:tcPr>
          <w:p w14:paraId="4879151A" w14:textId="05D81E3C"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682B515F" w14:textId="167C541F"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60DD9BED" w14:textId="77777777" w:rsidR="00B07A0F" w:rsidRPr="00043676" w:rsidRDefault="00B07A0F" w:rsidP="00B07A0F">
            <w:pPr>
              <w:spacing w:after="0"/>
              <w:rPr>
                <w:rFonts w:ascii="Times New Roman" w:hAnsi="Times New Roman"/>
                <w:sz w:val="24"/>
              </w:rPr>
            </w:pPr>
          </w:p>
        </w:tc>
      </w:tr>
      <w:tr w:rsidR="00B07A0F" w:rsidRPr="00043676" w14:paraId="561A8015" w14:textId="77777777" w:rsidTr="00971165">
        <w:tc>
          <w:tcPr>
            <w:tcW w:w="518" w:type="dxa"/>
            <w:shd w:val="clear" w:color="auto" w:fill="auto"/>
          </w:tcPr>
          <w:p w14:paraId="0ACB0DEC" w14:textId="29CC842F" w:rsidR="00B07A0F" w:rsidRPr="00F06B4C" w:rsidRDefault="00B07A0F" w:rsidP="00B07A0F">
            <w:pPr>
              <w:spacing w:after="0"/>
              <w:rPr>
                <w:rFonts w:ascii="Times New Roman" w:hAnsi="Times New Roman"/>
                <w:sz w:val="24"/>
                <w:lang w:val="en-US"/>
              </w:rPr>
            </w:pPr>
            <w:r>
              <w:rPr>
                <w:rFonts w:ascii="Times New Roman" w:hAnsi="Times New Roman"/>
                <w:sz w:val="24"/>
                <w:lang w:val="en-US"/>
              </w:rPr>
              <w:t>14</w:t>
            </w:r>
          </w:p>
        </w:tc>
        <w:tc>
          <w:tcPr>
            <w:tcW w:w="5006" w:type="dxa"/>
            <w:tcBorders>
              <w:top w:val="single" w:sz="4" w:space="0" w:color="auto"/>
              <w:left w:val="single" w:sz="4" w:space="0" w:color="auto"/>
              <w:bottom w:val="single" w:sz="4" w:space="0" w:color="auto"/>
              <w:right w:val="single" w:sz="4" w:space="0" w:color="auto"/>
            </w:tcBorders>
          </w:tcPr>
          <w:p w14:paraId="2AE1BAED" w14:textId="6037F7F8"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контрольно-измерительные приборы и приборы безопасности</w:t>
            </w:r>
          </w:p>
        </w:tc>
        <w:tc>
          <w:tcPr>
            <w:tcW w:w="1843" w:type="dxa"/>
            <w:shd w:val="clear" w:color="auto" w:fill="auto"/>
          </w:tcPr>
          <w:p w14:paraId="30CCE5AC" w14:textId="1EFEBC56"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3F93CD94" w14:textId="4F0CA25D"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2442754B" w14:textId="3AB3D791"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249A7F83" w14:textId="77777777" w:rsidR="00B07A0F" w:rsidRPr="00043676" w:rsidRDefault="00B07A0F" w:rsidP="00B07A0F">
            <w:pPr>
              <w:spacing w:after="0"/>
              <w:rPr>
                <w:rFonts w:ascii="Times New Roman" w:hAnsi="Times New Roman"/>
                <w:sz w:val="24"/>
              </w:rPr>
            </w:pPr>
          </w:p>
        </w:tc>
      </w:tr>
      <w:tr w:rsidR="00B07A0F" w:rsidRPr="00043676" w14:paraId="7BC9C43A" w14:textId="77777777" w:rsidTr="00971165">
        <w:tc>
          <w:tcPr>
            <w:tcW w:w="518" w:type="dxa"/>
            <w:shd w:val="clear" w:color="auto" w:fill="auto"/>
          </w:tcPr>
          <w:p w14:paraId="750593A0" w14:textId="2CDCA220" w:rsidR="00B07A0F" w:rsidRPr="00F06B4C" w:rsidRDefault="00B07A0F" w:rsidP="00B07A0F">
            <w:pPr>
              <w:spacing w:after="0"/>
              <w:rPr>
                <w:rFonts w:ascii="Times New Roman" w:hAnsi="Times New Roman"/>
                <w:sz w:val="24"/>
                <w:lang w:val="en-US"/>
              </w:rPr>
            </w:pPr>
            <w:r>
              <w:rPr>
                <w:rFonts w:ascii="Times New Roman" w:hAnsi="Times New Roman"/>
                <w:sz w:val="24"/>
                <w:lang w:val="en-US"/>
              </w:rPr>
              <w:t>15</w:t>
            </w:r>
          </w:p>
        </w:tc>
        <w:tc>
          <w:tcPr>
            <w:tcW w:w="5006" w:type="dxa"/>
            <w:tcBorders>
              <w:top w:val="single" w:sz="4" w:space="0" w:color="auto"/>
              <w:left w:val="single" w:sz="4" w:space="0" w:color="auto"/>
              <w:bottom w:val="single" w:sz="4" w:space="0" w:color="auto"/>
              <w:right w:val="single" w:sz="4" w:space="0" w:color="auto"/>
            </w:tcBorders>
          </w:tcPr>
          <w:p w14:paraId="71FD6705" w14:textId="5E30D7E2"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огнетушители порошковые (учебные)</w:t>
            </w:r>
          </w:p>
        </w:tc>
        <w:tc>
          <w:tcPr>
            <w:tcW w:w="1843" w:type="dxa"/>
            <w:shd w:val="clear" w:color="auto" w:fill="auto"/>
          </w:tcPr>
          <w:p w14:paraId="21661B70" w14:textId="2D8BEC4F"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65374B76" w14:textId="32BD96F6"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1556DB6A" w14:textId="2061B942"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402C3A6A" w14:textId="77777777" w:rsidR="00B07A0F" w:rsidRPr="00043676" w:rsidRDefault="00B07A0F" w:rsidP="00B07A0F">
            <w:pPr>
              <w:spacing w:after="0"/>
              <w:rPr>
                <w:rFonts w:ascii="Times New Roman" w:hAnsi="Times New Roman"/>
                <w:sz w:val="24"/>
              </w:rPr>
            </w:pPr>
          </w:p>
        </w:tc>
      </w:tr>
      <w:tr w:rsidR="00B07A0F" w:rsidRPr="00043676" w14:paraId="12061E8C" w14:textId="77777777" w:rsidTr="00971165">
        <w:tc>
          <w:tcPr>
            <w:tcW w:w="518" w:type="dxa"/>
            <w:shd w:val="clear" w:color="auto" w:fill="auto"/>
          </w:tcPr>
          <w:p w14:paraId="14316796" w14:textId="086DBA55" w:rsidR="00B07A0F" w:rsidRPr="00F06B4C" w:rsidRDefault="00B07A0F" w:rsidP="00B07A0F">
            <w:pPr>
              <w:spacing w:after="0"/>
              <w:rPr>
                <w:rFonts w:ascii="Times New Roman" w:hAnsi="Times New Roman"/>
                <w:sz w:val="24"/>
                <w:lang w:val="en-US"/>
              </w:rPr>
            </w:pPr>
            <w:r>
              <w:rPr>
                <w:rFonts w:ascii="Times New Roman" w:hAnsi="Times New Roman"/>
                <w:sz w:val="24"/>
                <w:lang w:val="en-US"/>
              </w:rPr>
              <w:t>16</w:t>
            </w:r>
          </w:p>
        </w:tc>
        <w:tc>
          <w:tcPr>
            <w:tcW w:w="5006" w:type="dxa"/>
            <w:tcBorders>
              <w:top w:val="single" w:sz="4" w:space="0" w:color="auto"/>
              <w:left w:val="single" w:sz="4" w:space="0" w:color="auto"/>
              <w:bottom w:val="single" w:sz="4" w:space="0" w:color="auto"/>
              <w:right w:val="single" w:sz="4" w:space="0" w:color="auto"/>
            </w:tcBorders>
          </w:tcPr>
          <w:p w14:paraId="465F9034" w14:textId="12D6DD6F"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огнетушители углекислотные (учебные)</w:t>
            </w:r>
          </w:p>
        </w:tc>
        <w:tc>
          <w:tcPr>
            <w:tcW w:w="1843" w:type="dxa"/>
            <w:shd w:val="clear" w:color="auto" w:fill="auto"/>
          </w:tcPr>
          <w:p w14:paraId="5B2BE2E5" w14:textId="6BF56DF6"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3DAC5A63" w14:textId="2E5538A8"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181450B9" w14:textId="600CDBD0"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5E698AFE" w14:textId="77777777" w:rsidR="00B07A0F" w:rsidRPr="00043676" w:rsidRDefault="00B07A0F" w:rsidP="00B07A0F">
            <w:pPr>
              <w:spacing w:after="0"/>
              <w:rPr>
                <w:rFonts w:ascii="Times New Roman" w:hAnsi="Times New Roman"/>
                <w:sz w:val="24"/>
              </w:rPr>
            </w:pPr>
          </w:p>
        </w:tc>
      </w:tr>
      <w:tr w:rsidR="00B07A0F" w:rsidRPr="00043676" w14:paraId="7C96E4E5" w14:textId="77777777" w:rsidTr="00971165">
        <w:tc>
          <w:tcPr>
            <w:tcW w:w="518" w:type="dxa"/>
            <w:shd w:val="clear" w:color="auto" w:fill="auto"/>
          </w:tcPr>
          <w:p w14:paraId="39889C84" w14:textId="1E51E72D" w:rsidR="00B07A0F" w:rsidRPr="00F06B4C" w:rsidRDefault="00B07A0F" w:rsidP="00B07A0F">
            <w:pPr>
              <w:spacing w:after="0"/>
              <w:rPr>
                <w:rFonts w:ascii="Times New Roman" w:hAnsi="Times New Roman"/>
                <w:sz w:val="24"/>
                <w:lang w:val="en-US"/>
              </w:rPr>
            </w:pPr>
            <w:r>
              <w:rPr>
                <w:rFonts w:ascii="Times New Roman" w:hAnsi="Times New Roman"/>
                <w:sz w:val="24"/>
                <w:lang w:val="en-US"/>
              </w:rPr>
              <w:t>17</w:t>
            </w:r>
          </w:p>
        </w:tc>
        <w:tc>
          <w:tcPr>
            <w:tcW w:w="5006" w:type="dxa"/>
            <w:tcBorders>
              <w:top w:val="single" w:sz="4" w:space="0" w:color="auto"/>
              <w:left w:val="single" w:sz="4" w:space="0" w:color="auto"/>
              <w:bottom w:val="single" w:sz="4" w:space="0" w:color="auto"/>
              <w:right w:val="single" w:sz="4" w:space="0" w:color="auto"/>
            </w:tcBorders>
          </w:tcPr>
          <w:p w14:paraId="48E956A2" w14:textId="57F9A71E"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устройство отработки прицеливания</w:t>
            </w:r>
          </w:p>
        </w:tc>
        <w:tc>
          <w:tcPr>
            <w:tcW w:w="1843" w:type="dxa"/>
            <w:shd w:val="clear" w:color="auto" w:fill="auto"/>
          </w:tcPr>
          <w:p w14:paraId="3AAD6728" w14:textId="41885959"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295B4F5C" w14:textId="166B3DFB"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2F00507E" w14:textId="6859954C"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3A1CC3F8" w14:textId="77777777" w:rsidR="00B07A0F" w:rsidRPr="00043676" w:rsidRDefault="00B07A0F" w:rsidP="00B07A0F">
            <w:pPr>
              <w:spacing w:after="0"/>
              <w:rPr>
                <w:rFonts w:ascii="Times New Roman" w:hAnsi="Times New Roman"/>
                <w:sz w:val="24"/>
              </w:rPr>
            </w:pPr>
          </w:p>
        </w:tc>
      </w:tr>
      <w:tr w:rsidR="00B07A0F" w:rsidRPr="00043676" w14:paraId="74167BF8" w14:textId="77777777" w:rsidTr="00971165">
        <w:tc>
          <w:tcPr>
            <w:tcW w:w="518" w:type="dxa"/>
            <w:shd w:val="clear" w:color="auto" w:fill="auto"/>
          </w:tcPr>
          <w:p w14:paraId="06482165" w14:textId="748B08EC" w:rsidR="00B07A0F" w:rsidRPr="00F06B4C" w:rsidRDefault="00B07A0F" w:rsidP="00B07A0F">
            <w:pPr>
              <w:spacing w:after="0"/>
              <w:rPr>
                <w:rFonts w:ascii="Times New Roman" w:hAnsi="Times New Roman"/>
                <w:sz w:val="24"/>
                <w:lang w:val="en-US"/>
              </w:rPr>
            </w:pPr>
            <w:r>
              <w:rPr>
                <w:rFonts w:ascii="Times New Roman" w:hAnsi="Times New Roman"/>
                <w:sz w:val="24"/>
                <w:lang w:val="en-US"/>
              </w:rPr>
              <w:t>18</w:t>
            </w:r>
          </w:p>
        </w:tc>
        <w:tc>
          <w:tcPr>
            <w:tcW w:w="5006" w:type="dxa"/>
            <w:tcBorders>
              <w:top w:val="single" w:sz="4" w:space="0" w:color="auto"/>
              <w:left w:val="single" w:sz="4" w:space="0" w:color="auto"/>
              <w:bottom w:val="single" w:sz="4" w:space="0" w:color="auto"/>
              <w:right w:val="single" w:sz="4" w:space="0" w:color="auto"/>
            </w:tcBorders>
          </w:tcPr>
          <w:p w14:paraId="1835D558" w14:textId="1F8D01CB"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учебные автоматы</w:t>
            </w:r>
          </w:p>
        </w:tc>
        <w:tc>
          <w:tcPr>
            <w:tcW w:w="1843" w:type="dxa"/>
            <w:shd w:val="clear" w:color="auto" w:fill="auto"/>
          </w:tcPr>
          <w:p w14:paraId="6446468A" w14:textId="26D8833A"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770D1776" w14:textId="2B357B76"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4C4A0952" w14:textId="4FC1838A"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4F546794" w14:textId="77777777" w:rsidR="00B07A0F" w:rsidRPr="00043676" w:rsidRDefault="00B07A0F" w:rsidP="00B07A0F">
            <w:pPr>
              <w:spacing w:after="0"/>
              <w:rPr>
                <w:rFonts w:ascii="Times New Roman" w:hAnsi="Times New Roman"/>
                <w:sz w:val="24"/>
              </w:rPr>
            </w:pPr>
          </w:p>
        </w:tc>
      </w:tr>
      <w:tr w:rsidR="00B07A0F" w:rsidRPr="00043676" w14:paraId="3F660866" w14:textId="77777777" w:rsidTr="00971165">
        <w:tc>
          <w:tcPr>
            <w:tcW w:w="518" w:type="dxa"/>
            <w:shd w:val="clear" w:color="auto" w:fill="auto"/>
          </w:tcPr>
          <w:p w14:paraId="27A515B5" w14:textId="3E6A7B70" w:rsidR="00B07A0F" w:rsidRDefault="00B07A0F" w:rsidP="00B07A0F">
            <w:pPr>
              <w:spacing w:after="0"/>
              <w:rPr>
                <w:rFonts w:ascii="Times New Roman" w:hAnsi="Times New Roman"/>
                <w:sz w:val="24"/>
                <w:lang w:val="en-US"/>
              </w:rPr>
            </w:pPr>
            <w:r>
              <w:rPr>
                <w:rFonts w:ascii="Times New Roman" w:hAnsi="Times New Roman"/>
                <w:sz w:val="24"/>
                <w:lang w:val="en-US"/>
              </w:rPr>
              <w:t>19</w:t>
            </w:r>
          </w:p>
        </w:tc>
        <w:tc>
          <w:tcPr>
            <w:tcW w:w="5006" w:type="dxa"/>
            <w:tcBorders>
              <w:top w:val="single" w:sz="4" w:space="0" w:color="auto"/>
              <w:left w:val="single" w:sz="4" w:space="0" w:color="auto"/>
              <w:bottom w:val="single" w:sz="4" w:space="0" w:color="auto"/>
              <w:right w:val="single" w:sz="4" w:space="0" w:color="auto"/>
            </w:tcBorders>
          </w:tcPr>
          <w:p w14:paraId="033E7F2C" w14:textId="7F8A7EB1"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винтовки пневматические</w:t>
            </w:r>
          </w:p>
        </w:tc>
        <w:tc>
          <w:tcPr>
            <w:tcW w:w="1843" w:type="dxa"/>
            <w:shd w:val="clear" w:color="auto" w:fill="auto"/>
          </w:tcPr>
          <w:p w14:paraId="0FA17A3A" w14:textId="5B2EFE04"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40DAC23D" w14:textId="3DCE16F7"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235A6D5D" w14:textId="4DE0136F"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5F223C09" w14:textId="77777777" w:rsidR="00B07A0F" w:rsidRPr="00043676" w:rsidRDefault="00B07A0F" w:rsidP="00B07A0F">
            <w:pPr>
              <w:spacing w:after="0"/>
              <w:rPr>
                <w:rFonts w:ascii="Times New Roman" w:hAnsi="Times New Roman"/>
                <w:sz w:val="24"/>
              </w:rPr>
            </w:pPr>
          </w:p>
        </w:tc>
      </w:tr>
      <w:tr w:rsidR="00B07A0F" w:rsidRPr="00043676" w14:paraId="33A32988" w14:textId="77777777" w:rsidTr="00971165">
        <w:tc>
          <w:tcPr>
            <w:tcW w:w="518" w:type="dxa"/>
            <w:shd w:val="clear" w:color="auto" w:fill="auto"/>
          </w:tcPr>
          <w:p w14:paraId="5AE5EB0F" w14:textId="3BE4F60A" w:rsidR="00B07A0F" w:rsidRDefault="00B07A0F" w:rsidP="00B07A0F">
            <w:pPr>
              <w:spacing w:after="0"/>
              <w:rPr>
                <w:rFonts w:ascii="Times New Roman" w:hAnsi="Times New Roman"/>
                <w:sz w:val="24"/>
                <w:lang w:val="en-US"/>
              </w:rPr>
            </w:pPr>
            <w:r>
              <w:rPr>
                <w:rFonts w:ascii="Times New Roman" w:hAnsi="Times New Roman"/>
                <w:sz w:val="24"/>
                <w:lang w:val="en-US"/>
              </w:rPr>
              <w:t>20</w:t>
            </w:r>
          </w:p>
        </w:tc>
        <w:tc>
          <w:tcPr>
            <w:tcW w:w="5006" w:type="dxa"/>
            <w:tcBorders>
              <w:top w:val="single" w:sz="4" w:space="0" w:color="auto"/>
              <w:left w:val="single" w:sz="4" w:space="0" w:color="auto"/>
              <w:bottom w:val="single" w:sz="4" w:space="0" w:color="auto"/>
              <w:right w:val="single" w:sz="4" w:space="0" w:color="auto"/>
            </w:tcBorders>
          </w:tcPr>
          <w:p w14:paraId="4177742B" w14:textId="7F2B441C" w:rsidR="00B07A0F" w:rsidRPr="00F06B4C" w:rsidRDefault="00B07A0F" w:rsidP="00B07A0F">
            <w:pPr>
              <w:spacing w:after="0"/>
              <w:rPr>
                <w:rFonts w:ascii="Times New Roman" w:hAnsi="Times New Roman"/>
                <w:bCs/>
                <w:szCs w:val="24"/>
                <w:lang w:val="x-none" w:eastAsia="x-none"/>
              </w:rPr>
            </w:pPr>
            <w:r w:rsidRPr="00F06B4C">
              <w:rPr>
                <w:rFonts w:ascii="Times New Roman" w:hAnsi="Times New Roman"/>
                <w:bCs/>
                <w:szCs w:val="24"/>
                <w:lang w:val="x-none" w:eastAsia="x-none"/>
              </w:rPr>
              <w:t xml:space="preserve">медицинская аптечка (бинты марлевые, бинты эластичные, жгуты кровоостанавливающие резиновые, индивидуальные перевязочные пакеты, косынки перевязочные, ножницы для перевязочного материала прямые, шприц-тюбики одноразового пользования (без наполнителя), шинный материал (металлические, </w:t>
            </w:r>
            <w:proofErr w:type="spellStart"/>
            <w:r w:rsidRPr="00F06B4C">
              <w:rPr>
                <w:rFonts w:ascii="Times New Roman" w:hAnsi="Times New Roman"/>
                <w:bCs/>
                <w:szCs w:val="24"/>
                <w:lang w:val="x-none" w:eastAsia="x-none"/>
              </w:rPr>
              <w:t>Дитерихса</w:t>
            </w:r>
            <w:proofErr w:type="spellEnd"/>
            <w:r w:rsidRPr="00F06B4C">
              <w:rPr>
                <w:rFonts w:ascii="Times New Roman" w:hAnsi="Times New Roman"/>
                <w:bCs/>
                <w:szCs w:val="24"/>
                <w:lang w:val="x-none" w:eastAsia="x-none"/>
              </w:rPr>
              <w:t>)</w:t>
            </w:r>
          </w:p>
        </w:tc>
        <w:tc>
          <w:tcPr>
            <w:tcW w:w="1843" w:type="dxa"/>
            <w:shd w:val="clear" w:color="auto" w:fill="auto"/>
          </w:tcPr>
          <w:p w14:paraId="1EB067AC" w14:textId="34D3D744" w:rsidR="00B07A0F" w:rsidRPr="00F06B4C" w:rsidRDefault="00B07A0F" w:rsidP="00B07A0F">
            <w:pPr>
              <w:spacing w:after="0"/>
              <w:rPr>
                <w:rFonts w:ascii="Times New Roman" w:hAnsi="Times New Roman"/>
                <w:b/>
                <w:bCs/>
              </w:rPr>
            </w:pPr>
            <w:r w:rsidRPr="00066FB7">
              <w:rPr>
                <w:rFonts w:ascii="Times New Roman" w:hAnsi="Times New Roman"/>
                <w:b/>
                <w:bCs/>
              </w:rPr>
              <w:t>Оборудование</w:t>
            </w:r>
          </w:p>
        </w:tc>
        <w:tc>
          <w:tcPr>
            <w:tcW w:w="2552" w:type="dxa"/>
          </w:tcPr>
          <w:p w14:paraId="7085E0FC" w14:textId="2653C4F1" w:rsidR="00B07A0F" w:rsidRPr="00F06B4C" w:rsidRDefault="00B07A0F" w:rsidP="00B07A0F">
            <w:pPr>
              <w:spacing w:after="0"/>
              <w:rPr>
                <w:rFonts w:ascii="Times New Roman" w:hAnsi="Times New Roman"/>
              </w:rPr>
            </w:pPr>
            <w:r w:rsidRPr="00030DC1">
              <w:rPr>
                <w:rFonts w:ascii="Times New Roman" w:hAnsi="Times New Roman"/>
              </w:rPr>
              <w:t>Специализированное</w:t>
            </w:r>
          </w:p>
        </w:tc>
        <w:tc>
          <w:tcPr>
            <w:tcW w:w="2835" w:type="dxa"/>
            <w:shd w:val="clear" w:color="auto" w:fill="auto"/>
          </w:tcPr>
          <w:p w14:paraId="5B1529E4" w14:textId="28565C0C" w:rsidR="00B07A0F" w:rsidRPr="00F06B4C" w:rsidRDefault="00B07A0F" w:rsidP="00B07A0F">
            <w:pPr>
              <w:spacing w:after="0"/>
              <w:rPr>
                <w:rFonts w:ascii="Times New Roman" w:hAnsi="Times New Roman"/>
              </w:rPr>
            </w:pPr>
            <w:r w:rsidRPr="001F365B">
              <w:rPr>
                <w:rFonts w:ascii="Times New Roman" w:hAnsi="Times New Roman"/>
              </w:rPr>
              <w:t>На усмотрение ОО</w:t>
            </w:r>
          </w:p>
        </w:tc>
        <w:tc>
          <w:tcPr>
            <w:tcW w:w="2625" w:type="dxa"/>
            <w:vMerge/>
          </w:tcPr>
          <w:p w14:paraId="55F503E4" w14:textId="77777777" w:rsidR="00B07A0F" w:rsidRPr="00043676" w:rsidRDefault="00B07A0F" w:rsidP="00B07A0F">
            <w:pPr>
              <w:spacing w:after="0"/>
              <w:rPr>
                <w:rFonts w:ascii="Times New Roman" w:hAnsi="Times New Roman"/>
                <w:sz w:val="24"/>
              </w:rPr>
            </w:pPr>
          </w:p>
        </w:tc>
      </w:tr>
    </w:tbl>
    <w:p w14:paraId="00DED7EE" w14:textId="77777777" w:rsidR="00043676" w:rsidRDefault="00043676" w:rsidP="00A1073F">
      <w:pPr>
        <w:suppressAutoHyphens/>
        <w:spacing w:after="0"/>
        <w:ind w:firstLine="709"/>
        <w:jc w:val="both"/>
        <w:rPr>
          <w:rFonts w:ascii="Times New Roman" w:hAnsi="Times New Roman"/>
          <w:bCs/>
          <w:sz w:val="24"/>
          <w:szCs w:val="24"/>
        </w:rPr>
      </w:pPr>
    </w:p>
    <w:p w14:paraId="41D5ED79" w14:textId="73F2A894" w:rsidR="00043676" w:rsidRPr="00043676" w:rsidRDefault="00043676" w:rsidP="00043676">
      <w:pPr>
        <w:suppressAutoHyphens/>
        <w:spacing w:after="0"/>
        <w:ind w:firstLine="709"/>
        <w:jc w:val="both"/>
        <w:rPr>
          <w:rFonts w:ascii="Times New Roman" w:hAnsi="Times New Roman"/>
          <w:sz w:val="24"/>
          <w:szCs w:val="24"/>
        </w:rPr>
      </w:pPr>
      <w:r w:rsidRPr="00043676">
        <w:rPr>
          <w:rFonts w:ascii="Times New Roman" w:hAnsi="Times New Roman"/>
          <w:sz w:val="24"/>
        </w:rPr>
        <w:lastRenderedPageBreak/>
        <w:t>Кабинет «</w:t>
      </w:r>
      <w:r>
        <w:rPr>
          <w:rFonts w:ascii="Times New Roman" w:hAnsi="Times New Roman"/>
          <w:sz w:val="24"/>
          <w:szCs w:val="24"/>
        </w:rPr>
        <w:t>И</w:t>
      </w:r>
      <w:r w:rsidRPr="00043676">
        <w:rPr>
          <w:rFonts w:ascii="Times New Roman" w:hAnsi="Times New Roman"/>
          <w:sz w:val="24"/>
          <w:szCs w:val="24"/>
        </w:rPr>
        <w:t>нформатики и ИКТ</w:t>
      </w:r>
      <w:r w:rsidRPr="00043676">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07A0F" w:rsidRPr="00043676" w14:paraId="0E5A694C" w14:textId="77777777" w:rsidTr="00971165">
        <w:trPr>
          <w:tblHeader/>
        </w:trPr>
        <w:tc>
          <w:tcPr>
            <w:tcW w:w="518" w:type="dxa"/>
            <w:shd w:val="clear" w:color="auto" w:fill="auto"/>
            <w:vAlign w:val="center"/>
          </w:tcPr>
          <w:p w14:paraId="14FBDA16"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w:t>
            </w:r>
          </w:p>
        </w:tc>
        <w:tc>
          <w:tcPr>
            <w:tcW w:w="5006" w:type="dxa"/>
            <w:shd w:val="clear" w:color="auto" w:fill="auto"/>
            <w:vAlign w:val="center"/>
          </w:tcPr>
          <w:p w14:paraId="1CEA4088" w14:textId="21135449"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Наименование</w:t>
            </w:r>
          </w:p>
        </w:tc>
        <w:tc>
          <w:tcPr>
            <w:tcW w:w="1843" w:type="dxa"/>
            <w:shd w:val="clear" w:color="auto" w:fill="auto"/>
            <w:vAlign w:val="center"/>
          </w:tcPr>
          <w:p w14:paraId="61BA6045" w14:textId="77777777" w:rsidR="00B07A0F" w:rsidRPr="00043676" w:rsidRDefault="00B07A0F" w:rsidP="00971165">
            <w:pPr>
              <w:spacing w:after="0"/>
              <w:ind w:left="-104"/>
              <w:jc w:val="center"/>
              <w:rPr>
                <w:rFonts w:ascii="Times New Roman" w:hAnsi="Times New Roman"/>
                <w:b/>
                <w:bCs/>
                <w:sz w:val="24"/>
              </w:rPr>
            </w:pPr>
            <w:r w:rsidRPr="00043676">
              <w:rPr>
                <w:rFonts w:ascii="Times New Roman" w:hAnsi="Times New Roman"/>
                <w:b/>
                <w:bCs/>
                <w:sz w:val="24"/>
              </w:rPr>
              <w:t>Тип</w:t>
            </w:r>
          </w:p>
        </w:tc>
        <w:tc>
          <w:tcPr>
            <w:tcW w:w="2552" w:type="dxa"/>
            <w:vAlign w:val="center"/>
          </w:tcPr>
          <w:p w14:paraId="460C201E"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Основное/ специализированное</w:t>
            </w:r>
          </w:p>
        </w:tc>
        <w:tc>
          <w:tcPr>
            <w:tcW w:w="2835" w:type="dxa"/>
            <w:shd w:val="clear" w:color="auto" w:fill="auto"/>
            <w:vAlign w:val="center"/>
          </w:tcPr>
          <w:p w14:paraId="5A38EBB3" w14:textId="7D9534CE"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Краткая (рамочная) техническая характеристика</w:t>
            </w:r>
          </w:p>
        </w:tc>
        <w:tc>
          <w:tcPr>
            <w:tcW w:w="2625" w:type="dxa"/>
            <w:vAlign w:val="center"/>
          </w:tcPr>
          <w:p w14:paraId="54B712D5"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Код профессионального модуля, дисциплины</w:t>
            </w:r>
          </w:p>
        </w:tc>
      </w:tr>
      <w:tr w:rsidR="00B07A0F" w:rsidRPr="00043676" w14:paraId="031FC60F" w14:textId="77777777" w:rsidTr="00971165">
        <w:tc>
          <w:tcPr>
            <w:tcW w:w="518" w:type="dxa"/>
            <w:shd w:val="clear" w:color="auto" w:fill="auto"/>
          </w:tcPr>
          <w:p w14:paraId="3D863C03"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61B909CB"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рабочее место преподавателя</w:t>
            </w:r>
          </w:p>
        </w:tc>
        <w:tc>
          <w:tcPr>
            <w:tcW w:w="1843" w:type="dxa"/>
            <w:shd w:val="clear" w:color="auto" w:fill="auto"/>
          </w:tcPr>
          <w:p w14:paraId="12B98E42"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739347D3"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4375F49"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val="restart"/>
          </w:tcPr>
          <w:p w14:paraId="0B4F7A9E" w14:textId="77777777" w:rsidR="00B07A0F" w:rsidRPr="00043676" w:rsidRDefault="00B07A0F" w:rsidP="00971165">
            <w:pPr>
              <w:spacing w:after="0"/>
              <w:rPr>
                <w:rFonts w:ascii="Times New Roman" w:hAnsi="Times New Roman"/>
                <w:sz w:val="24"/>
              </w:rPr>
            </w:pPr>
          </w:p>
        </w:tc>
      </w:tr>
      <w:tr w:rsidR="00B07A0F" w:rsidRPr="00043676" w14:paraId="364C2C61" w14:textId="77777777" w:rsidTr="00971165">
        <w:tc>
          <w:tcPr>
            <w:tcW w:w="518" w:type="dxa"/>
            <w:shd w:val="clear" w:color="auto" w:fill="auto"/>
          </w:tcPr>
          <w:p w14:paraId="74FDEBF0"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4C5142C3"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647B04E2"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5E774E55"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204F2DD"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32E5D5E9" w14:textId="77777777" w:rsidR="00B07A0F" w:rsidRPr="00043676" w:rsidRDefault="00B07A0F" w:rsidP="00971165">
            <w:pPr>
              <w:spacing w:after="0"/>
              <w:rPr>
                <w:rFonts w:ascii="Times New Roman" w:hAnsi="Times New Roman"/>
                <w:sz w:val="24"/>
              </w:rPr>
            </w:pPr>
          </w:p>
        </w:tc>
      </w:tr>
      <w:tr w:rsidR="00B07A0F" w:rsidRPr="00043676" w14:paraId="6162A980" w14:textId="77777777" w:rsidTr="00971165">
        <w:tc>
          <w:tcPr>
            <w:tcW w:w="518" w:type="dxa"/>
            <w:shd w:val="clear" w:color="auto" w:fill="auto"/>
          </w:tcPr>
          <w:p w14:paraId="234F4BD3"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341C952D" w14:textId="77777777" w:rsidR="00B07A0F" w:rsidRPr="00F06B4C" w:rsidRDefault="00B07A0F" w:rsidP="00971165">
            <w:pPr>
              <w:spacing w:after="0"/>
              <w:rPr>
                <w:rFonts w:ascii="Times New Roman" w:hAnsi="Times New Roman"/>
                <w:szCs w:val="24"/>
              </w:rPr>
            </w:pPr>
            <w:r w:rsidRPr="00F06B4C">
              <w:rPr>
                <w:rFonts w:ascii="Times New Roman" w:hAnsi="Times New Roman"/>
                <w:bCs/>
                <w:szCs w:val="24"/>
                <w:lang w:val="x-none" w:eastAsia="x-none"/>
              </w:rPr>
              <w:t>локальная сеть с выходом в Интернет</w:t>
            </w:r>
          </w:p>
        </w:tc>
        <w:tc>
          <w:tcPr>
            <w:tcW w:w="1843" w:type="dxa"/>
            <w:shd w:val="clear" w:color="auto" w:fill="auto"/>
          </w:tcPr>
          <w:p w14:paraId="4793A9AD" w14:textId="77777777" w:rsidR="00B07A0F" w:rsidRPr="00F06B4C" w:rsidRDefault="00B07A0F" w:rsidP="00971165">
            <w:pPr>
              <w:spacing w:after="0"/>
              <w:rPr>
                <w:rFonts w:ascii="Times New Roman" w:hAnsi="Times New Roman"/>
              </w:rPr>
            </w:pPr>
            <w:r w:rsidRPr="00F06B4C">
              <w:rPr>
                <w:rFonts w:ascii="Times New Roman" w:hAnsi="Times New Roman"/>
                <w:b/>
                <w:bCs/>
              </w:rPr>
              <w:t>ТС</w:t>
            </w:r>
          </w:p>
        </w:tc>
        <w:tc>
          <w:tcPr>
            <w:tcW w:w="2552" w:type="dxa"/>
          </w:tcPr>
          <w:p w14:paraId="06E132E2"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0869C433"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5C987F90" w14:textId="77777777" w:rsidR="00B07A0F" w:rsidRPr="00043676" w:rsidRDefault="00B07A0F" w:rsidP="00971165">
            <w:pPr>
              <w:spacing w:after="0"/>
              <w:rPr>
                <w:rFonts w:ascii="Times New Roman" w:hAnsi="Times New Roman"/>
                <w:sz w:val="24"/>
              </w:rPr>
            </w:pPr>
          </w:p>
        </w:tc>
      </w:tr>
      <w:tr w:rsidR="00B07A0F" w:rsidRPr="00043676" w14:paraId="5F37A69D" w14:textId="77777777" w:rsidTr="00971165">
        <w:tc>
          <w:tcPr>
            <w:tcW w:w="518" w:type="dxa"/>
            <w:shd w:val="clear" w:color="auto" w:fill="auto"/>
          </w:tcPr>
          <w:p w14:paraId="210D8CD0"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1FDFBDF6"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65875B42"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14C4EB77"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189EAB4"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02FDD742" w14:textId="77777777" w:rsidR="00B07A0F" w:rsidRPr="00043676" w:rsidRDefault="00B07A0F" w:rsidP="00971165">
            <w:pPr>
              <w:spacing w:after="0"/>
              <w:rPr>
                <w:rFonts w:ascii="Times New Roman" w:hAnsi="Times New Roman"/>
                <w:sz w:val="24"/>
              </w:rPr>
            </w:pPr>
          </w:p>
        </w:tc>
      </w:tr>
      <w:tr w:rsidR="00B07A0F" w:rsidRPr="00043676" w14:paraId="33CACE16" w14:textId="77777777" w:rsidTr="00971165">
        <w:tc>
          <w:tcPr>
            <w:tcW w:w="518" w:type="dxa"/>
            <w:shd w:val="clear" w:color="auto" w:fill="auto"/>
          </w:tcPr>
          <w:p w14:paraId="74FFB23F"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10660A3C" w14:textId="6D47D4DE"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персональны</w:t>
            </w:r>
            <w:r>
              <w:rPr>
                <w:rFonts w:ascii="Times New Roman" w:hAnsi="Times New Roman"/>
                <w:bCs/>
                <w:szCs w:val="24"/>
                <w:lang w:eastAsia="x-none"/>
              </w:rPr>
              <w:t>е</w:t>
            </w:r>
            <w:r w:rsidRPr="00F06B4C">
              <w:rPr>
                <w:rFonts w:ascii="Times New Roman" w:hAnsi="Times New Roman"/>
                <w:bCs/>
                <w:szCs w:val="24"/>
                <w:lang w:val="x-none" w:eastAsia="x-none"/>
              </w:rPr>
              <w:t xml:space="preserve"> компьютер</w:t>
            </w:r>
            <w:r>
              <w:rPr>
                <w:rFonts w:ascii="Times New Roman" w:hAnsi="Times New Roman"/>
                <w:bCs/>
                <w:szCs w:val="24"/>
                <w:lang w:eastAsia="x-none"/>
              </w:rPr>
              <w:t>ы</w:t>
            </w:r>
            <w:r w:rsidRPr="00F06B4C">
              <w:rPr>
                <w:rFonts w:ascii="Times New Roman" w:hAnsi="Times New Roman"/>
                <w:bCs/>
                <w:szCs w:val="24"/>
                <w:lang w:val="x-none" w:eastAsia="x-none"/>
              </w:rPr>
              <w:t xml:space="preserve"> (или моноблок</w:t>
            </w:r>
            <w:r>
              <w:rPr>
                <w:rFonts w:ascii="Times New Roman" w:hAnsi="Times New Roman"/>
                <w:bCs/>
                <w:szCs w:val="24"/>
                <w:lang w:eastAsia="x-none"/>
              </w:rPr>
              <w:t>и</w:t>
            </w:r>
            <w:r w:rsidRPr="00F06B4C">
              <w:rPr>
                <w:rFonts w:ascii="Times New Roman" w:hAnsi="Times New Roman"/>
                <w:bCs/>
                <w:szCs w:val="24"/>
                <w:lang w:val="x-none" w:eastAsia="x-none"/>
              </w:rPr>
              <w:t>) с необходимым лицензионным программным обеспечением общего и профессионального назначения</w:t>
            </w:r>
          </w:p>
        </w:tc>
        <w:tc>
          <w:tcPr>
            <w:tcW w:w="1843" w:type="dxa"/>
            <w:shd w:val="clear" w:color="auto" w:fill="auto"/>
          </w:tcPr>
          <w:p w14:paraId="35A35047"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554B7B46"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BC51135"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23203DB" w14:textId="77777777" w:rsidR="00B07A0F" w:rsidRPr="00043676" w:rsidRDefault="00B07A0F" w:rsidP="00971165">
            <w:pPr>
              <w:spacing w:after="0"/>
              <w:rPr>
                <w:rFonts w:ascii="Times New Roman" w:hAnsi="Times New Roman"/>
                <w:sz w:val="24"/>
              </w:rPr>
            </w:pPr>
          </w:p>
        </w:tc>
      </w:tr>
      <w:tr w:rsidR="00B07A0F" w:rsidRPr="00043676" w14:paraId="721CF9C6" w14:textId="77777777" w:rsidTr="00971165">
        <w:tc>
          <w:tcPr>
            <w:tcW w:w="518" w:type="dxa"/>
            <w:shd w:val="clear" w:color="auto" w:fill="auto"/>
          </w:tcPr>
          <w:p w14:paraId="0651008E"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6C8F03E7" w14:textId="77777777" w:rsidR="00B07A0F" w:rsidRPr="00F06B4C" w:rsidRDefault="00B07A0F" w:rsidP="00971165">
            <w:pPr>
              <w:spacing w:after="0"/>
              <w:rPr>
                <w:rFonts w:ascii="Times New Roman" w:hAnsi="Times New Roman"/>
                <w:sz w:val="24"/>
              </w:rPr>
            </w:pPr>
            <w:r w:rsidRPr="00F06B4C">
              <w:rPr>
                <w:rFonts w:ascii="Times New Roman" w:hAnsi="Times New Roman"/>
                <w:lang w:eastAsia="en-US"/>
              </w:rPr>
              <w:t>МФУ</w:t>
            </w:r>
          </w:p>
        </w:tc>
        <w:tc>
          <w:tcPr>
            <w:tcW w:w="1843" w:type="dxa"/>
            <w:shd w:val="clear" w:color="auto" w:fill="auto"/>
          </w:tcPr>
          <w:p w14:paraId="45959739"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16D74B8A"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5C799AD6"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4035FC4D" w14:textId="77777777" w:rsidR="00B07A0F" w:rsidRPr="00043676" w:rsidRDefault="00B07A0F" w:rsidP="00971165">
            <w:pPr>
              <w:spacing w:after="0"/>
              <w:rPr>
                <w:rFonts w:ascii="Times New Roman" w:hAnsi="Times New Roman"/>
                <w:sz w:val="24"/>
              </w:rPr>
            </w:pPr>
          </w:p>
        </w:tc>
      </w:tr>
      <w:tr w:rsidR="00B07A0F" w:rsidRPr="00043676" w14:paraId="23DC2326" w14:textId="77777777" w:rsidTr="00971165">
        <w:tc>
          <w:tcPr>
            <w:tcW w:w="518" w:type="dxa"/>
            <w:shd w:val="clear" w:color="auto" w:fill="auto"/>
          </w:tcPr>
          <w:p w14:paraId="5CA71F08"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7</w:t>
            </w:r>
          </w:p>
        </w:tc>
        <w:tc>
          <w:tcPr>
            <w:tcW w:w="5006" w:type="dxa"/>
            <w:tcBorders>
              <w:top w:val="single" w:sz="4" w:space="0" w:color="auto"/>
              <w:left w:val="single" w:sz="4" w:space="0" w:color="auto"/>
              <w:bottom w:val="single" w:sz="4" w:space="0" w:color="auto"/>
              <w:right w:val="single" w:sz="4" w:space="0" w:color="auto"/>
            </w:tcBorders>
          </w:tcPr>
          <w:p w14:paraId="125E6AB9"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учебно-методической документации</w:t>
            </w:r>
          </w:p>
        </w:tc>
        <w:tc>
          <w:tcPr>
            <w:tcW w:w="1843" w:type="dxa"/>
            <w:shd w:val="clear" w:color="auto" w:fill="auto"/>
          </w:tcPr>
          <w:p w14:paraId="4B30F580"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3047157B"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320FCB54"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22F81F79" w14:textId="77777777" w:rsidR="00B07A0F" w:rsidRPr="00043676" w:rsidRDefault="00B07A0F" w:rsidP="00971165">
            <w:pPr>
              <w:spacing w:after="0"/>
              <w:rPr>
                <w:rFonts w:ascii="Times New Roman" w:hAnsi="Times New Roman"/>
                <w:sz w:val="24"/>
              </w:rPr>
            </w:pPr>
          </w:p>
        </w:tc>
      </w:tr>
      <w:tr w:rsidR="00B07A0F" w:rsidRPr="00043676" w14:paraId="261657CB" w14:textId="77777777" w:rsidTr="00971165">
        <w:tc>
          <w:tcPr>
            <w:tcW w:w="518" w:type="dxa"/>
            <w:shd w:val="clear" w:color="auto" w:fill="auto"/>
          </w:tcPr>
          <w:p w14:paraId="4F3D3980"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8</w:t>
            </w:r>
          </w:p>
        </w:tc>
        <w:tc>
          <w:tcPr>
            <w:tcW w:w="5006" w:type="dxa"/>
            <w:tcBorders>
              <w:top w:val="single" w:sz="4" w:space="0" w:color="auto"/>
              <w:left w:val="single" w:sz="4" w:space="0" w:color="auto"/>
              <w:bottom w:val="single" w:sz="4" w:space="0" w:color="auto"/>
              <w:right w:val="single" w:sz="4" w:space="0" w:color="auto"/>
            </w:tcBorders>
          </w:tcPr>
          <w:p w14:paraId="7AD3D563"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2BAE3AC4"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56113829"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DA45741"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54B45B10" w14:textId="77777777" w:rsidR="00B07A0F" w:rsidRPr="00043676" w:rsidRDefault="00B07A0F" w:rsidP="00971165">
            <w:pPr>
              <w:spacing w:after="0"/>
              <w:rPr>
                <w:rFonts w:ascii="Times New Roman" w:hAnsi="Times New Roman"/>
                <w:sz w:val="24"/>
              </w:rPr>
            </w:pPr>
          </w:p>
        </w:tc>
      </w:tr>
      <w:tr w:rsidR="00B07A0F" w:rsidRPr="00043676" w14:paraId="340292BA" w14:textId="77777777" w:rsidTr="00971165">
        <w:tc>
          <w:tcPr>
            <w:tcW w:w="518" w:type="dxa"/>
            <w:shd w:val="clear" w:color="auto" w:fill="auto"/>
          </w:tcPr>
          <w:p w14:paraId="4232DE90"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9</w:t>
            </w:r>
          </w:p>
        </w:tc>
        <w:tc>
          <w:tcPr>
            <w:tcW w:w="5006" w:type="dxa"/>
            <w:tcBorders>
              <w:top w:val="single" w:sz="4" w:space="0" w:color="auto"/>
              <w:left w:val="single" w:sz="4" w:space="0" w:color="auto"/>
              <w:bottom w:val="single" w:sz="4" w:space="0" w:color="auto"/>
              <w:right w:val="single" w:sz="4" w:space="0" w:color="auto"/>
            </w:tcBorders>
          </w:tcPr>
          <w:p w14:paraId="34910FA8"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наглядные пособия: демонстрационные плакаты, макеты</w:t>
            </w:r>
            <w:r w:rsidRPr="00F06B4C">
              <w:rPr>
                <w:rFonts w:ascii="Times New Roman" w:hAnsi="Times New Roman"/>
                <w:szCs w:val="24"/>
              </w:rPr>
              <w:t>, раздаточный материал</w:t>
            </w:r>
          </w:p>
        </w:tc>
        <w:tc>
          <w:tcPr>
            <w:tcW w:w="1843" w:type="dxa"/>
            <w:shd w:val="clear" w:color="auto" w:fill="auto"/>
          </w:tcPr>
          <w:p w14:paraId="3C12759A"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2B36590F"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5F034C32"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1C8EF967" w14:textId="77777777" w:rsidR="00B07A0F" w:rsidRPr="00043676" w:rsidRDefault="00B07A0F" w:rsidP="00971165">
            <w:pPr>
              <w:spacing w:after="0"/>
              <w:rPr>
                <w:rFonts w:ascii="Times New Roman" w:hAnsi="Times New Roman"/>
                <w:sz w:val="24"/>
              </w:rPr>
            </w:pPr>
          </w:p>
        </w:tc>
      </w:tr>
      <w:tr w:rsidR="00B07A0F" w:rsidRPr="00043676" w14:paraId="0A4518D4" w14:textId="77777777" w:rsidTr="00971165">
        <w:tc>
          <w:tcPr>
            <w:tcW w:w="518" w:type="dxa"/>
            <w:shd w:val="clear" w:color="auto" w:fill="auto"/>
          </w:tcPr>
          <w:p w14:paraId="4B6E0F0D" w14:textId="58DE31E0" w:rsidR="00B07A0F" w:rsidRPr="00B07A0F" w:rsidRDefault="00B07A0F" w:rsidP="00971165">
            <w:pPr>
              <w:spacing w:after="0"/>
              <w:rPr>
                <w:rFonts w:ascii="Times New Roman" w:hAnsi="Times New Roman"/>
                <w:sz w:val="24"/>
              </w:rPr>
            </w:pPr>
            <w:r>
              <w:rPr>
                <w:rFonts w:ascii="Times New Roman" w:hAnsi="Times New Roman"/>
                <w:sz w:val="24"/>
                <w:lang w:val="en-US"/>
              </w:rPr>
              <w:t>1</w:t>
            </w:r>
            <w:r>
              <w:rPr>
                <w:rFonts w:ascii="Times New Roman" w:hAnsi="Times New Roman"/>
                <w:sz w:val="24"/>
              </w:rPr>
              <w:t>0</w:t>
            </w:r>
          </w:p>
        </w:tc>
        <w:tc>
          <w:tcPr>
            <w:tcW w:w="5006" w:type="dxa"/>
            <w:tcBorders>
              <w:top w:val="single" w:sz="4" w:space="0" w:color="auto"/>
              <w:left w:val="single" w:sz="4" w:space="0" w:color="auto"/>
              <w:bottom w:val="single" w:sz="4" w:space="0" w:color="auto"/>
              <w:right w:val="single" w:sz="4" w:space="0" w:color="auto"/>
            </w:tcBorders>
          </w:tcPr>
          <w:p w14:paraId="58444328" w14:textId="77777777" w:rsidR="00B07A0F" w:rsidRPr="00F06B4C" w:rsidRDefault="00B07A0F" w:rsidP="00971165">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4DD142C7"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6FFB9FB0"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32A0326"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1DC784F9" w14:textId="77777777" w:rsidR="00B07A0F" w:rsidRPr="00043676" w:rsidRDefault="00B07A0F" w:rsidP="00971165">
            <w:pPr>
              <w:spacing w:after="0"/>
              <w:rPr>
                <w:rFonts w:ascii="Times New Roman" w:hAnsi="Times New Roman"/>
                <w:sz w:val="24"/>
              </w:rPr>
            </w:pPr>
          </w:p>
        </w:tc>
      </w:tr>
    </w:tbl>
    <w:p w14:paraId="57737620" w14:textId="600667FC" w:rsidR="00492F69" w:rsidRDefault="00492F69" w:rsidP="00A1073F">
      <w:pPr>
        <w:suppressAutoHyphens/>
        <w:spacing w:after="0"/>
        <w:ind w:firstLine="709"/>
        <w:jc w:val="both"/>
        <w:rPr>
          <w:rFonts w:ascii="Times New Roman" w:hAnsi="Times New Roman"/>
          <w:bCs/>
          <w:sz w:val="24"/>
          <w:szCs w:val="24"/>
        </w:rPr>
      </w:pPr>
    </w:p>
    <w:p w14:paraId="3DF6ED58" w14:textId="77777777" w:rsidR="00B07A0F" w:rsidRDefault="00B07A0F" w:rsidP="00043676">
      <w:pPr>
        <w:suppressAutoHyphens/>
        <w:spacing w:after="0"/>
        <w:ind w:firstLine="709"/>
        <w:jc w:val="both"/>
        <w:rPr>
          <w:rFonts w:ascii="Times New Roman" w:hAnsi="Times New Roman"/>
          <w:sz w:val="24"/>
        </w:rPr>
      </w:pPr>
    </w:p>
    <w:p w14:paraId="162C83C1" w14:textId="77777777" w:rsidR="00B07A0F" w:rsidRDefault="00B07A0F" w:rsidP="00043676">
      <w:pPr>
        <w:suppressAutoHyphens/>
        <w:spacing w:after="0"/>
        <w:ind w:firstLine="709"/>
        <w:jc w:val="both"/>
        <w:rPr>
          <w:rFonts w:ascii="Times New Roman" w:hAnsi="Times New Roman"/>
          <w:sz w:val="24"/>
        </w:rPr>
      </w:pPr>
    </w:p>
    <w:p w14:paraId="2D62E40A" w14:textId="77777777" w:rsidR="00B07A0F" w:rsidRDefault="00B07A0F" w:rsidP="00043676">
      <w:pPr>
        <w:suppressAutoHyphens/>
        <w:spacing w:after="0"/>
        <w:ind w:firstLine="709"/>
        <w:jc w:val="both"/>
        <w:rPr>
          <w:rFonts w:ascii="Times New Roman" w:hAnsi="Times New Roman"/>
          <w:sz w:val="24"/>
        </w:rPr>
      </w:pPr>
    </w:p>
    <w:p w14:paraId="51B80A4D" w14:textId="77777777" w:rsidR="00B07A0F" w:rsidRDefault="00B07A0F" w:rsidP="00043676">
      <w:pPr>
        <w:suppressAutoHyphens/>
        <w:spacing w:after="0"/>
        <w:ind w:firstLine="709"/>
        <w:jc w:val="both"/>
        <w:rPr>
          <w:rFonts w:ascii="Times New Roman" w:hAnsi="Times New Roman"/>
          <w:sz w:val="24"/>
        </w:rPr>
      </w:pPr>
    </w:p>
    <w:p w14:paraId="7C7BFA7B" w14:textId="45D32ED2" w:rsidR="00043676" w:rsidRPr="00043676" w:rsidRDefault="00043676" w:rsidP="00043676">
      <w:pPr>
        <w:suppressAutoHyphens/>
        <w:spacing w:after="0"/>
        <w:ind w:firstLine="709"/>
        <w:jc w:val="both"/>
        <w:rPr>
          <w:rFonts w:ascii="Times New Roman" w:hAnsi="Times New Roman"/>
          <w:sz w:val="24"/>
          <w:szCs w:val="24"/>
        </w:rPr>
      </w:pPr>
      <w:r w:rsidRPr="00043676">
        <w:rPr>
          <w:rFonts w:ascii="Times New Roman" w:hAnsi="Times New Roman"/>
          <w:sz w:val="24"/>
        </w:rPr>
        <w:lastRenderedPageBreak/>
        <w:t>Кабинет «</w:t>
      </w:r>
      <w:r>
        <w:rPr>
          <w:rFonts w:ascii="Times New Roman" w:hAnsi="Times New Roman"/>
          <w:sz w:val="24"/>
          <w:szCs w:val="24"/>
        </w:rPr>
        <w:t>М</w:t>
      </w:r>
      <w:r w:rsidRPr="00043676">
        <w:rPr>
          <w:rFonts w:ascii="Times New Roman" w:hAnsi="Times New Roman"/>
          <w:sz w:val="24"/>
          <w:szCs w:val="24"/>
        </w:rPr>
        <w:t>етрологии, стандартизации и сертификации</w:t>
      </w:r>
      <w:r w:rsidRPr="00043676">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07A0F" w:rsidRPr="00043676" w14:paraId="600E127D" w14:textId="77777777" w:rsidTr="00971165">
        <w:trPr>
          <w:tblHeader/>
        </w:trPr>
        <w:tc>
          <w:tcPr>
            <w:tcW w:w="518" w:type="dxa"/>
            <w:shd w:val="clear" w:color="auto" w:fill="auto"/>
            <w:vAlign w:val="center"/>
          </w:tcPr>
          <w:p w14:paraId="21BA4150"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w:t>
            </w:r>
          </w:p>
        </w:tc>
        <w:tc>
          <w:tcPr>
            <w:tcW w:w="5006" w:type="dxa"/>
            <w:shd w:val="clear" w:color="auto" w:fill="auto"/>
            <w:vAlign w:val="center"/>
          </w:tcPr>
          <w:p w14:paraId="01685064"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Наименование</w:t>
            </w:r>
          </w:p>
        </w:tc>
        <w:tc>
          <w:tcPr>
            <w:tcW w:w="1843" w:type="dxa"/>
            <w:shd w:val="clear" w:color="auto" w:fill="auto"/>
            <w:vAlign w:val="center"/>
          </w:tcPr>
          <w:p w14:paraId="19E0B3E5" w14:textId="77777777" w:rsidR="00B07A0F" w:rsidRPr="00043676" w:rsidRDefault="00B07A0F" w:rsidP="00971165">
            <w:pPr>
              <w:spacing w:after="0"/>
              <w:ind w:left="-104"/>
              <w:jc w:val="center"/>
              <w:rPr>
                <w:rFonts w:ascii="Times New Roman" w:hAnsi="Times New Roman"/>
                <w:b/>
                <w:bCs/>
                <w:sz w:val="24"/>
              </w:rPr>
            </w:pPr>
            <w:r w:rsidRPr="00043676">
              <w:rPr>
                <w:rFonts w:ascii="Times New Roman" w:hAnsi="Times New Roman"/>
                <w:b/>
                <w:bCs/>
                <w:sz w:val="24"/>
              </w:rPr>
              <w:t>Тип</w:t>
            </w:r>
          </w:p>
        </w:tc>
        <w:tc>
          <w:tcPr>
            <w:tcW w:w="2552" w:type="dxa"/>
            <w:vAlign w:val="center"/>
          </w:tcPr>
          <w:p w14:paraId="5C620812"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Основное/ специализированное</w:t>
            </w:r>
          </w:p>
        </w:tc>
        <w:tc>
          <w:tcPr>
            <w:tcW w:w="2835" w:type="dxa"/>
            <w:shd w:val="clear" w:color="auto" w:fill="auto"/>
            <w:vAlign w:val="center"/>
          </w:tcPr>
          <w:p w14:paraId="37DC8281"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Краткая (рамочная) техническая характеристика</w:t>
            </w:r>
          </w:p>
        </w:tc>
        <w:tc>
          <w:tcPr>
            <w:tcW w:w="2625" w:type="dxa"/>
            <w:vAlign w:val="center"/>
          </w:tcPr>
          <w:p w14:paraId="2187567F"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Код профессионального модуля, дисциплины</w:t>
            </w:r>
          </w:p>
        </w:tc>
      </w:tr>
      <w:tr w:rsidR="00B07A0F" w:rsidRPr="00043676" w14:paraId="58AC08EA" w14:textId="77777777" w:rsidTr="00971165">
        <w:tc>
          <w:tcPr>
            <w:tcW w:w="518" w:type="dxa"/>
            <w:shd w:val="clear" w:color="auto" w:fill="auto"/>
          </w:tcPr>
          <w:p w14:paraId="16E822C6"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628AC5D7"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рабочее место преподавателя</w:t>
            </w:r>
          </w:p>
        </w:tc>
        <w:tc>
          <w:tcPr>
            <w:tcW w:w="1843" w:type="dxa"/>
            <w:shd w:val="clear" w:color="auto" w:fill="auto"/>
          </w:tcPr>
          <w:p w14:paraId="00D4C6FD"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7DE29160"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7F01C4A"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val="restart"/>
          </w:tcPr>
          <w:p w14:paraId="517A3765" w14:textId="77777777" w:rsidR="00B07A0F" w:rsidRPr="00043676" w:rsidRDefault="00B07A0F" w:rsidP="00971165">
            <w:pPr>
              <w:spacing w:after="0"/>
              <w:rPr>
                <w:rFonts w:ascii="Times New Roman" w:hAnsi="Times New Roman"/>
                <w:sz w:val="24"/>
              </w:rPr>
            </w:pPr>
          </w:p>
        </w:tc>
      </w:tr>
      <w:tr w:rsidR="00B07A0F" w:rsidRPr="00043676" w14:paraId="43A329B9" w14:textId="77777777" w:rsidTr="00971165">
        <w:tc>
          <w:tcPr>
            <w:tcW w:w="518" w:type="dxa"/>
            <w:shd w:val="clear" w:color="auto" w:fill="auto"/>
          </w:tcPr>
          <w:p w14:paraId="5ADED013"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30E1454A"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4D2C004C"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2C144A56"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174A035"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1232D85D" w14:textId="77777777" w:rsidR="00B07A0F" w:rsidRPr="00043676" w:rsidRDefault="00B07A0F" w:rsidP="00971165">
            <w:pPr>
              <w:spacing w:after="0"/>
              <w:rPr>
                <w:rFonts w:ascii="Times New Roman" w:hAnsi="Times New Roman"/>
                <w:sz w:val="24"/>
              </w:rPr>
            </w:pPr>
          </w:p>
        </w:tc>
      </w:tr>
      <w:tr w:rsidR="00B07A0F" w:rsidRPr="00043676" w14:paraId="2F0C7510" w14:textId="77777777" w:rsidTr="00971165">
        <w:tc>
          <w:tcPr>
            <w:tcW w:w="518" w:type="dxa"/>
            <w:shd w:val="clear" w:color="auto" w:fill="auto"/>
          </w:tcPr>
          <w:p w14:paraId="6584720D"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25184061" w14:textId="77777777" w:rsidR="00B07A0F" w:rsidRPr="00F06B4C" w:rsidRDefault="00B07A0F" w:rsidP="00971165">
            <w:pPr>
              <w:spacing w:after="0"/>
              <w:rPr>
                <w:rFonts w:ascii="Times New Roman" w:hAnsi="Times New Roman"/>
                <w:szCs w:val="24"/>
              </w:rPr>
            </w:pPr>
            <w:r w:rsidRPr="00F06B4C">
              <w:rPr>
                <w:rFonts w:ascii="Times New Roman" w:hAnsi="Times New Roman"/>
                <w:bCs/>
                <w:szCs w:val="24"/>
                <w:lang w:val="x-none" w:eastAsia="x-none"/>
              </w:rPr>
              <w:t>локальная сеть с выходом в Интернет</w:t>
            </w:r>
          </w:p>
        </w:tc>
        <w:tc>
          <w:tcPr>
            <w:tcW w:w="1843" w:type="dxa"/>
            <w:shd w:val="clear" w:color="auto" w:fill="auto"/>
          </w:tcPr>
          <w:p w14:paraId="2E6A930B" w14:textId="77777777" w:rsidR="00B07A0F" w:rsidRPr="00F06B4C" w:rsidRDefault="00B07A0F" w:rsidP="00971165">
            <w:pPr>
              <w:spacing w:after="0"/>
              <w:rPr>
                <w:rFonts w:ascii="Times New Roman" w:hAnsi="Times New Roman"/>
              </w:rPr>
            </w:pPr>
            <w:r w:rsidRPr="00F06B4C">
              <w:rPr>
                <w:rFonts w:ascii="Times New Roman" w:hAnsi="Times New Roman"/>
                <w:b/>
                <w:bCs/>
              </w:rPr>
              <w:t>ТС</w:t>
            </w:r>
          </w:p>
        </w:tc>
        <w:tc>
          <w:tcPr>
            <w:tcW w:w="2552" w:type="dxa"/>
          </w:tcPr>
          <w:p w14:paraId="4997E39D"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303D6F9"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255AFF9A" w14:textId="77777777" w:rsidR="00B07A0F" w:rsidRPr="00043676" w:rsidRDefault="00B07A0F" w:rsidP="00971165">
            <w:pPr>
              <w:spacing w:after="0"/>
              <w:rPr>
                <w:rFonts w:ascii="Times New Roman" w:hAnsi="Times New Roman"/>
                <w:sz w:val="24"/>
              </w:rPr>
            </w:pPr>
          </w:p>
        </w:tc>
      </w:tr>
      <w:tr w:rsidR="00B07A0F" w:rsidRPr="00043676" w14:paraId="2F7E276C" w14:textId="77777777" w:rsidTr="00971165">
        <w:tc>
          <w:tcPr>
            <w:tcW w:w="518" w:type="dxa"/>
            <w:shd w:val="clear" w:color="auto" w:fill="auto"/>
          </w:tcPr>
          <w:p w14:paraId="0BF3B08C"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1EC89426"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0FE82C81"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59001B44"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422E7B3"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7A1FC2B9" w14:textId="77777777" w:rsidR="00B07A0F" w:rsidRPr="00043676" w:rsidRDefault="00B07A0F" w:rsidP="00971165">
            <w:pPr>
              <w:spacing w:after="0"/>
              <w:rPr>
                <w:rFonts w:ascii="Times New Roman" w:hAnsi="Times New Roman"/>
                <w:sz w:val="24"/>
              </w:rPr>
            </w:pPr>
          </w:p>
        </w:tc>
      </w:tr>
      <w:tr w:rsidR="00B07A0F" w:rsidRPr="00043676" w14:paraId="47F0787A" w14:textId="77777777" w:rsidTr="00971165">
        <w:tc>
          <w:tcPr>
            <w:tcW w:w="518" w:type="dxa"/>
            <w:shd w:val="clear" w:color="auto" w:fill="auto"/>
          </w:tcPr>
          <w:p w14:paraId="15BB2996"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483720AE"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персональны</w:t>
            </w:r>
            <w:r>
              <w:rPr>
                <w:rFonts w:ascii="Times New Roman" w:hAnsi="Times New Roman"/>
                <w:bCs/>
                <w:szCs w:val="24"/>
                <w:lang w:eastAsia="x-none"/>
              </w:rPr>
              <w:t>е</w:t>
            </w:r>
            <w:r w:rsidRPr="00F06B4C">
              <w:rPr>
                <w:rFonts w:ascii="Times New Roman" w:hAnsi="Times New Roman"/>
                <w:bCs/>
                <w:szCs w:val="24"/>
                <w:lang w:val="x-none" w:eastAsia="x-none"/>
              </w:rPr>
              <w:t xml:space="preserve"> компьютер</w:t>
            </w:r>
            <w:r>
              <w:rPr>
                <w:rFonts w:ascii="Times New Roman" w:hAnsi="Times New Roman"/>
                <w:bCs/>
                <w:szCs w:val="24"/>
                <w:lang w:eastAsia="x-none"/>
              </w:rPr>
              <w:t>ы</w:t>
            </w:r>
            <w:r w:rsidRPr="00F06B4C">
              <w:rPr>
                <w:rFonts w:ascii="Times New Roman" w:hAnsi="Times New Roman"/>
                <w:bCs/>
                <w:szCs w:val="24"/>
                <w:lang w:val="x-none" w:eastAsia="x-none"/>
              </w:rPr>
              <w:t xml:space="preserve"> (или моноблок</w:t>
            </w:r>
            <w:r>
              <w:rPr>
                <w:rFonts w:ascii="Times New Roman" w:hAnsi="Times New Roman"/>
                <w:bCs/>
                <w:szCs w:val="24"/>
                <w:lang w:eastAsia="x-none"/>
              </w:rPr>
              <w:t>и</w:t>
            </w:r>
            <w:r w:rsidRPr="00F06B4C">
              <w:rPr>
                <w:rFonts w:ascii="Times New Roman" w:hAnsi="Times New Roman"/>
                <w:bCs/>
                <w:szCs w:val="24"/>
                <w:lang w:val="x-none" w:eastAsia="x-none"/>
              </w:rPr>
              <w:t>) с необходимым лицензионным программным обеспечением общего и профессионального назначения</w:t>
            </w:r>
          </w:p>
        </w:tc>
        <w:tc>
          <w:tcPr>
            <w:tcW w:w="1843" w:type="dxa"/>
            <w:shd w:val="clear" w:color="auto" w:fill="auto"/>
          </w:tcPr>
          <w:p w14:paraId="05ED8E1A"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05713B96"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407AF8C"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15E687B2" w14:textId="77777777" w:rsidR="00B07A0F" w:rsidRPr="00043676" w:rsidRDefault="00B07A0F" w:rsidP="00971165">
            <w:pPr>
              <w:spacing w:after="0"/>
              <w:rPr>
                <w:rFonts w:ascii="Times New Roman" w:hAnsi="Times New Roman"/>
                <w:sz w:val="24"/>
              </w:rPr>
            </w:pPr>
          </w:p>
        </w:tc>
      </w:tr>
      <w:tr w:rsidR="00B07A0F" w:rsidRPr="00043676" w14:paraId="7F402709" w14:textId="77777777" w:rsidTr="00971165">
        <w:tc>
          <w:tcPr>
            <w:tcW w:w="518" w:type="dxa"/>
            <w:shd w:val="clear" w:color="auto" w:fill="auto"/>
          </w:tcPr>
          <w:p w14:paraId="6F4ABEBA"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2183E0AE" w14:textId="77777777" w:rsidR="00B07A0F" w:rsidRPr="00F06B4C" w:rsidRDefault="00B07A0F" w:rsidP="00971165">
            <w:pPr>
              <w:spacing w:after="0"/>
              <w:rPr>
                <w:rFonts w:ascii="Times New Roman" w:hAnsi="Times New Roman"/>
                <w:sz w:val="24"/>
              </w:rPr>
            </w:pPr>
            <w:r w:rsidRPr="00F06B4C">
              <w:rPr>
                <w:rFonts w:ascii="Times New Roman" w:hAnsi="Times New Roman"/>
                <w:lang w:eastAsia="en-US"/>
              </w:rPr>
              <w:t>МФУ</w:t>
            </w:r>
          </w:p>
        </w:tc>
        <w:tc>
          <w:tcPr>
            <w:tcW w:w="1843" w:type="dxa"/>
            <w:shd w:val="clear" w:color="auto" w:fill="auto"/>
          </w:tcPr>
          <w:p w14:paraId="5B4F3778"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090FE2A5"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1768492"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7AC8AA74" w14:textId="77777777" w:rsidR="00B07A0F" w:rsidRPr="00043676" w:rsidRDefault="00B07A0F" w:rsidP="00971165">
            <w:pPr>
              <w:spacing w:after="0"/>
              <w:rPr>
                <w:rFonts w:ascii="Times New Roman" w:hAnsi="Times New Roman"/>
                <w:sz w:val="24"/>
              </w:rPr>
            </w:pPr>
          </w:p>
        </w:tc>
      </w:tr>
      <w:tr w:rsidR="00B07A0F" w:rsidRPr="00043676" w14:paraId="31B24553" w14:textId="77777777" w:rsidTr="00971165">
        <w:tc>
          <w:tcPr>
            <w:tcW w:w="518" w:type="dxa"/>
            <w:shd w:val="clear" w:color="auto" w:fill="auto"/>
          </w:tcPr>
          <w:p w14:paraId="5B26910F"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7</w:t>
            </w:r>
          </w:p>
        </w:tc>
        <w:tc>
          <w:tcPr>
            <w:tcW w:w="5006" w:type="dxa"/>
            <w:tcBorders>
              <w:top w:val="single" w:sz="4" w:space="0" w:color="auto"/>
              <w:left w:val="single" w:sz="4" w:space="0" w:color="auto"/>
              <w:bottom w:val="single" w:sz="4" w:space="0" w:color="auto"/>
              <w:right w:val="single" w:sz="4" w:space="0" w:color="auto"/>
            </w:tcBorders>
          </w:tcPr>
          <w:p w14:paraId="7197D1F9"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учебно-методической документации</w:t>
            </w:r>
          </w:p>
        </w:tc>
        <w:tc>
          <w:tcPr>
            <w:tcW w:w="1843" w:type="dxa"/>
            <w:shd w:val="clear" w:color="auto" w:fill="auto"/>
          </w:tcPr>
          <w:p w14:paraId="685F4261"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29826612"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0A928A6C"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32D50875" w14:textId="77777777" w:rsidR="00B07A0F" w:rsidRPr="00043676" w:rsidRDefault="00B07A0F" w:rsidP="00971165">
            <w:pPr>
              <w:spacing w:after="0"/>
              <w:rPr>
                <w:rFonts w:ascii="Times New Roman" w:hAnsi="Times New Roman"/>
                <w:sz w:val="24"/>
              </w:rPr>
            </w:pPr>
          </w:p>
        </w:tc>
      </w:tr>
      <w:tr w:rsidR="00B07A0F" w:rsidRPr="00043676" w14:paraId="11672CC8" w14:textId="77777777" w:rsidTr="00971165">
        <w:tc>
          <w:tcPr>
            <w:tcW w:w="518" w:type="dxa"/>
            <w:shd w:val="clear" w:color="auto" w:fill="auto"/>
          </w:tcPr>
          <w:p w14:paraId="1F1A4C4F"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8</w:t>
            </w:r>
          </w:p>
        </w:tc>
        <w:tc>
          <w:tcPr>
            <w:tcW w:w="5006" w:type="dxa"/>
            <w:tcBorders>
              <w:top w:val="single" w:sz="4" w:space="0" w:color="auto"/>
              <w:left w:val="single" w:sz="4" w:space="0" w:color="auto"/>
              <w:bottom w:val="single" w:sz="4" w:space="0" w:color="auto"/>
              <w:right w:val="single" w:sz="4" w:space="0" w:color="auto"/>
            </w:tcBorders>
          </w:tcPr>
          <w:p w14:paraId="4EEE2D4B"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224C71BC"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69B40AD1"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3B0FE5BE"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BED807D" w14:textId="77777777" w:rsidR="00B07A0F" w:rsidRPr="00043676" w:rsidRDefault="00B07A0F" w:rsidP="00971165">
            <w:pPr>
              <w:spacing w:after="0"/>
              <w:rPr>
                <w:rFonts w:ascii="Times New Roman" w:hAnsi="Times New Roman"/>
                <w:sz w:val="24"/>
              </w:rPr>
            </w:pPr>
          </w:p>
        </w:tc>
      </w:tr>
      <w:tr w:rsidR="00B07A0F" w:rsidRPr="00043676" w14:paraId="068ED5DF" w14:textId="77777777" w:rsidTr="00971165">
        <w:tc>
          <w:tcPr>
            <w:tcW w:w="518" w:type="dxa"/>
            <w:shd w:val="clear" w:color="auto" w:fill="auto"/>
          </w:tcPr>
          <w:p w14:paraId="3E2DA164"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9</w:t>
            </w:r>
          </w:p>
        </w:tc>
        <w:tc>
          <w:tcPr>
            <w:tcW w:w="5006" w:type="dxa"/>
            <w:tcBorders>
              <w:top w:val="single" w:sz="4" w:space="0" w:color="auto"/>
              <w:left w:val="single" w:sz="4" w:space="0" w:color="auto"/>
              <w:bottom w:val="single" w:sz="4" w:space="0" w:color="auto"/>
              <w:right w:val="single" w:sz="4" w:space="0" w:color="auto"/>
            </w:tcBorders>
          </w:tcPr>
          <w:p w14:paraId="77953DA9"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наглядные пособия: демонстрационные плакаты, макеты</w:t>
            </w:r>
            <w:r w:rsidRPr="00F06B4C">
              <w:rPr>
                <w:rFonts w:ascii="Times New Roman" w:hAnsi="Times New Roman"/>
                <w:szCs w:val="24"/>
              </w:rPr>
              <w:t>, раздаточный материал</w:t>
            </w:r>
          </w:p>
        </w:tc>
        <w:tc>
          <w:tcPr>
            <w:tcW w:w="1843" w:type="dxa"/>
            <w:shd w:val="clear" w:color="auto" w:fill="auto"/>
          </w:tcPr>
          <w:p w14:paraId="336B6F69"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3B9DE217"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32F7691E"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588878CB" w14:textId="77777777" w:rsidR="00B07A0F" w:rsidRPr="00043676" w:rsidRDefault="00B07A0F" w:rsidP="00971165">
            <w:pPr>
              <w:spacing w:after="0"/>
              <w:rPr>
                <w:rFonts w:ascii="Times New Roman" w:hAnsi="Times New Roman"/>
                <w:sz w:val="24"/>
              </w:rPr>
            </w:pPr>
          </w:p>
        </w:tc>
      </w:tr>
      <w:tr w:rsidR="00B07A0F" w:rsidRPr="00043676" w14:paraId="17BB11C9" w14:textId="77777777" w:rsidTr="00971165">
        <w:tc>
          <w:tcPr>
            <w:tcW w:w="518" w:type="dxa"/>
            <w:shd w:val="clear" w:color="auto" w:fill="auto"/>
          </w:tcPr>
          <w:p w14:paraId="30AF827C" w14:textId="77777777" w:rsidR="00B07A0F" w:rsidRPr="00B07A0F" w:rsidRDefault="00B07A0F" w:rsidP="00971165">
            <w:pPr>
              <w:spacing w:after="0"/>
              <w:rPr>
                <w:rFonts w:ascii="Times New Roman" w:hAnsi="Times New Roman"/>
                <w:sz w:val="24"/>
              </w:rPr>
            </w:pPr>
            <w:r>
              <w:rPr>
                <w:rFonts w:ascii="Times New Roman" w:hAnsi="Times New Roman"/>
                <w:sz w:val="24"/>
                <w:lang w:val="en-US"/>
              </w:rPr>
              <w:t>1</w:t>
            </w:r>
            <w:r>
              <w:rPr>
                <w:rFonts w:ascii="Times New Roman" w:hAnsi="Times New Roman"/>
                <w:sz w:val="24"/>
              </w:rPr>
              <w:t>0</w:t>
            </w:r>
          </w:p>
        </w:tc>
        <w:tc>
          <w:tcPr>
            <w:tcW w:w="5006" w:type="dxa"/>
            <w:tcBorders>
              <w:top w:val="single" w:sz="4" w:space="0" w:color="auto"/>
              <w:left w:val="single" w:sz="4" w:space="0" w:color="auto"/>
              <w:bottom w:val="single" w:sz="4" w:space="0" w:color="auto"/>
              <w:right w:val="single" w:sz="4" w:space="0" w:color="auto"/>
            </w:tcBorders>
          </w:tcPr>
          <w:p w14:paraId="582DAAE8" w14:textId="77777777" w:rsidR="00B07A0F" w:rsidRPr="00F06B4C" w:rsidRDefault="00B07A0F" w:rsidP="00971165">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6B027AA5"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5927E927"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B285582"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05653BFD" w14:textId="77777777" w:rsidR="00B07A0F" w:rsidRPr="00043676" w:rsidRDefault="00B07A0F" w:rsidP="00971165">
            <w:pPr>
              <w:spacing w:after="0"/>
              <w:rPr>
                <w:rFonts w:ascii="Times New Roman" w:hAnsi="Times New Roman"/>
                <w:sz w:val="24"/>
              </w:rPr>
            </w:pPr>
          </w:p>
        </w:tc>
      </w:tr>
    </w:tbl>
    <w:p w14:paraId="70D0272E" w14:textId="000C96A8" w:rsidR="00043676" w:rsidRDefault="00043676" w:rsidP="00A1073F">
      <w:pPr>
        <w:suppressAutoHyphens/>
        <w:spacing w:after="0"/>
        <w:ind w:firstLine="709"/>
        <w:jc w:val="both"/>
        <w:rPr>
          <w:rFonts w:ascii="Times New Roman" w:hAnsi="Times New Roman"/>
          <w:bCs/>
          <w:sz w:val="24"/>
          <w:szCs w:val="24"/>
        </w:rPr>
      </w:pPr>
    </w:p>
    <w:p w14:paraId="57468171" w14:textId="0F00C2B9" w:rsidR="00043676" w:rsidRPr="00043676" w:rsidRDefault="00043676" w:rsidP="00043676">
      <w:pPr>
        <w:suppressAutoHyphens/>
        <w:spacing w:after="0"/>
        <w:ind w:firstLine="709"/>
        <w:jc w:val="both"/>
        <w:rPr>
          <w:rFonts w:ascii="Times New Roman" w:hAnsi="Times New Roman"/>
          <w:sz w:val="24"/>
          <w:szCs w:val="24"/>
        </w:rPr>
      </w:pPr>
      <w:r w:rsidRPr="00043676">
        <w:rPr>
          <w:rFonts w:ascii="Times New Roman" w:hAnsi="Times New Roman"/>
          <w:sz w:val="24"/>
        </w:rPr>
        <w:t>Кабинет «</w:t>
      </w:r>
      <w:r>
        <w:rPr>
          <w:rFonts w:ascii="Times New Roman" w:hAnsi="Times New Roman"/>
          <w:sz w:val="24"/>
          <w:szCs w:val="24"/>
        </w:rPr>
        <w:t>Т</w:t>
      </w:r>
      <w:r w:rsidRPr="00043676">
        <w:rPr>
          <w:rFonts w:ascii="Times New Roman" w:hAnsi="Times New Roman"/>
          <w:sz w:val="24"/>
          <w:szCs w:val="24"/>
        </w:rPr>
        <w:t>ехнических средств обучения</w:t>
      </w:r>
      <w:r w:rsidRPr="00043676">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07A0F" w:rsidRPr="00043676" w14:paraId="34A4385C" w14:textId="77777777" w:rsidTr="00971165">
        <w:trPr>
          <w:tblHeader/>
        </w:trPr>
        <w:tc>
          <w:tcPr>
            <w:tcW w:w="518" w:type="dxa"/>
            <w:shd w:val="clear" w:color="auto" w:fill="auto"/>
            <w:vAlign w:val="center"/>
          </w:tcPr>
          <w:p w14:paraId="7EA5FA52"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lastRenderedPageBreak/>
              <w:t>№</w:t>
            </w:r>
          </w:p>
        </w:tc>
        <w:tc>
          <w:tcPr>
            <w:tcW w:w="5006" w:type="dxa"/>
            <w:shd w:val="clear" w:color="auto" w:fill="auto"/>
            <w:vAlign w:val="center"/>
          </w:tcPr>
          <w:p w14:paraId="408125BB"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Наименование</w:t>
            </w:r>
          </w:p>
        </w:tc>
        <w:tc>
          <w:tcPr>
            <w:tcW w:w="1843" w:type="dxa"/>
            <w:shd w:val="clear" w:color="auto" w:fill="auto"/>
            <w:vAlign w:val="center"/>
          </w:tcPr>
          <w:p w14:paraId="35916035" w14:textId="77777777" w:rsidR="00B07A0F" w:rsidRPr="00043676" w:rsidRDefault="00B07A0F" w:rsidP="00971165">
            <w:pPr>
              <w:spacing w:after="0"/>
              <w:ind w:left="-104"/>
              <w:jc w:val="center"/>
              <w:rPr>
                <w:rFonts w:ascii="Times New Roman" w:hAnsi="Times New Roman"/>
                <w:b/>
                <w:bCs/>
                <w:sz w:val="24"/>
              </w:rPr>
            </w:pPr>
            <w:r w:rsidRPr="00043676">
              <w:rPr>
                <w:rFonts w:ascii="Times New Roman" w:hAnsi="Times New Roman"/>
                <w:b/>
                <w:bCs/>
                <w:sz w:val="24"/>
              </w:rPr>
              <w:t>Тип</w:t>
            </w:r>
          </w:p>
        </w:tc>
        <w:tc>
          <w:tcPr>
            <w:tcW w:w="2552" w:type="dxa"/>
            <w:vAlign w:val="center"/>
          </w:tcPr>
          <w:p w14:paraId="2524B2F6"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Основное/ специализированное</w:t>
            </w:r>
          </w:p>
        </w:tc>
        <w:tc>
          <w:tcPr>
            <w:tcW w:w="2835" w:type="dxa"/>
            <w:shd w:val="clear" w:color="auto" w:fill="auto"/>
            <w:vAlign w:val="center"/>
          </w:tcPr>
          <w:p w14:paraId="0BF25BD1"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Краткая (рамочная) техническая характеристика</w:t>
            </w:r>
          </w:p>
        </w:tc>
        <w:tc>
          <w:tcPr>
            <w:tcW w:w="2625" w:type="dxa"/>
            <w:vAlign w:val="center"/>
          </w:tcPr>
          <w:p w14:paraId="6BB9093C"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Код профессионального модуля, дисциплины</w:t>
            </w:r>
          </w:p>
        </w:tc>
      </w:tr>
      <w:tr w:rsidR="00B07A0F" w:rsidRPr="00043676" w14:paraId="3479817B" w14:textId="77777777" w:rsidTr="00971165">
        <w:tc>
          <w:tcPr>
            <w:tcW w:w="518" w:type="dxa"/>
            <w:shd w:val="clear" w:color="auto" w:fill="auto"/>
          </w:tcPr>
          <w:p w14:paraId="1B12FB1D"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42384B45"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рабочее место преподавателя</w:t>
            </w:r>
          </w:p>
        </w:tc>
        <w:tc>
          <w:tcPr>
            <w:tcW w:w="1843" w:type="dxa"/>
            <w:shd w:val="clear" w:color="auto" w:fill="auto"/>
          </w:tcPr>
          <w:p w14:paraId="04AC77B4"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6778DB80"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289B6A9"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val="restart"/>
          </w:tcPr>
          <w:p w14:paraId="18314039" w14:textId="77777777" w:rsidR="00B07A0F" w:rsidRPr="00043676" w:rsidRDefault="00B07A0F" w:rsidP="00971165">
            <w:pPr>
              <w:spacing w:after="0"/>
              <w:rPr>
                <w:rFonts w:ascii="Times New Roman" w:hAnsi="Times New Roman"/>
                <w:sz w:val="24"/>
              </w:rPr>
            </w:pPr>
          </w:p>
        </w:tc>
      </w:tr>
      <w:tr w:rsidR="00B07A0F" w:rsidRPr="00043676" w14:paraId="2B09C0E1" w14:textId="77777777" w:rsidTr="00971165">
        <w:tc>
          <w:tcPr>
            <w:tcW w:w="518" w:type="dxa"/>
            <w:shd w:val="clear" w:color="auto" w:fill="auto"/>
          </w:tcPr>
          <w:p w14:paraId="34691D0F"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3F8C85F7"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0CFC3371" w14:textId="77777777" w:rsidR="00B07A0F" w:rsidRPr="00F06B4C" w:rsidRDefault="00B07A0F" w:rsidP="00971165">
            <w:pPr>
              <w:spacing w:after="0"/>
              <w:rPr>
                <w:rFonts w:ascii="Times New Roman" w:hAnsi="Times New Roman"/>
              </w:rPr>
            </w:pPr>
            <w:r w:rsidRPr="00F06B4C">
              <w:rPr>
                <w:rFonts w:ascii="Times New Roman" w:hAnsi="Times New Roman"/>
                <w:b/>
                <w:bCs/>
              </w:rPr>
              <w:t>Мебель</w:t>
            </w:r>
          </w:p>
        </w:tc>
        <w:tc>
          <w:tcPr>
            <w:tcW w:w="2552" w:type="dxa"/>
          </w:tcPr>
          <w:p w14:paraId="424E404E"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F05CA66"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2C3291A2" w14:textId="77777777" w:rsidR="00B07A0F" w:rsidRPr="00043676" w:rsidRDefault="00B07A0F" w:rsidP="00971165">
            <w:pPr>
              <w:spacing w:after="0"/>
              <w:rPr>
                <w:rFonts w:ascii="Times New Roman" w:hAnsi="Times New Roman"/>
                <w:sz w:val="24"/>
              </w:rPr>
            </w:pPr>
          </w:p>
        </w:tc>
      </w:tr>
      <w:tr w:rsidR="00B07A0F" w:rsidRPr="00043676" w14:paraId="764209F1" w14:textId="77777777" w:rsidTr="00971165">
        <w:tc>
          <w:tcPr>
            <w:tcW w:w="518" w:type="dxa"/>
            <w:shd w:val="clear" w:color="auto" w:fill="auto"/>
          </w:tcPr>
          <w:p w14:paraId="30394717"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2068FE8C" w14:textId="77777777" w:rsidR="00B07A0F" w:rsidRPr="00F06B4C" w:rsidRDefault="00B07A0F" w:rsidP="00971165">
            <w:pPr>
              <w:spacing w:after="0"/>
              <w:rPr>
                <w:rFonts w:ascii="Times New Roman" w:hAnsi="Times New Roman"/>
                <w:szCs w:val="24"/>
              </w:rPr>
            </w:pPr>
            <w:r w:rsidRPr="00F06B4C">
              <w:rPr>
                <w:rFonts w:ascii="Times New Roman" w:hAnsi="Times New Roman"/>
                <w:bCs/>
                <w:szCs w:val="24"/>
                <w:lang w:val="x-none" w:eastAsia="x-none"/>
              </w:rPr>
              <w:t>локальная сеть с выходом в Интернет</w:t>
            </w:r>
          </w:p>
        </w:tc>
        <w:tc>
          <w:tcPr>
            <w:tcW w:w="1843" w:type="dxa"/>
            <w:shd w:val="clear" w:color="auto" w:fill="auto"/>
          </w:tcPr>
          <w:p w14:paraId="76F9F562" w14:textId="77777777" w:rsidR="00B07A0F" w:rsidRPr="00F06B4C" w:rsidRDefault="00B07A0F" w:rsidP="00971165">
            <w:pPr>
              <w:spacing w:after="0"/>
              <w:rPr>
                <w:rFonts w:ascii="Times New Roman" w:hAnsi="Times New Roman"/>
              </w:rPr>
            </w:pPr>
            <w:r w:rsidRPr="00F06B4C">
              <w:rPr>
                <w:rFonts w:ascii="Times New Roman" w:hAnsi="Times New Roman"/>
                <w:b/>
                <w:bCs/>
              </w:rPr>
              <w:t>ТС</w:t>
            </w:r>
          </w:p>
        </w:tc>
        <w:tc>
          <w:tcPr>
            <w:tcW w:w="2552" w:type="dxa"/>
          </w:tcPr>
          <w:p w14:paraId="6E47971A"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B7CACDE"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09009432" w14:textId="77777777" w:rsidR="00B07A0F" w:rsidRPr="00043676" w:rsidRDefault="00B07A0F" w:rsidP="00971165">
            <w:pPr>
              <w:spacing w:after="0"/>
              <w:rPr>
                <w:rFonts w:ascii="Times New Roman" w:hAnsi="Times New Roman"/>
                <w:sz w:val="24"/>
              </w:rPr>
            </w:pPr>
          </w:p>
        </w:tc>
      </w:tr>
      <w:tr w:rsidR="00B07A0F" w:rsidRPr="00043676" w14:paraId="3C2540ED" w14:textId="77777777" w:rsidTr="00971165">
        <w:tc>
          <w:tcPr>
            <w:tcW w:w="518" w:type="dxa"/>
            <w:shd w:val="clear" w:color="auto" w:fill="auto"/>
          </w:tcPr>
          <w:p w14:paraId="5E846333"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17DE9716"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5156EE9F"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0F0D3C7B"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09D5F1AF"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FA5867C" w14:textId="77777777" w:rsidR="00B07A0F" w:rsidRPr="00043676" w:rsidRDefault="00B07A0F" w:rsidP="00971165">
            <w:pPr>
              <w:spacing w:after="0"/>
              <w:rPr>
                <w:rFonts w:ascii="Times New Roman" w:hAnsi="Times New Roman"/>
                <w:sz w:val="24"/>
              </w:rPr>
            </w:pPr>
          </w:p>
        </w:tc>
      </w:tr>
      <w:tr w:rsidR="00B07A0F" w:rsidRPr="00043676" w14:paraId="1F1E0FBA" w14:textId="77777777" w:rsidTr="00971165">
        <w:tc>
          <w:tcPr>
            <w:tcW w:w="518" w:type="dxa"/>
            <w:shd w:val="clear" w:color="auto" w:fill="auto"/>
          </w:tcPr>
          <w:p w14:paraId="7C38A3ED"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23F5C784"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персональны</w:t>
            </w:r>
            <w:r>
              <w:rPr>
                <w:rFonts w:ascii="Times New Roman" w:hAnsi="Times New Roman"/>
                <w:bCs/>
                <w:szCs w:val="24"/>
                <w:lang w:eastAsia="x-none"/>
              </w:rPr>
              <w:t>е</w:t>
            </w:r>
            <w:r w:rsidRPr="00F06B4C">
              <w:rPr>
                <w:rFonts w:ascii="Times New Roman" w:hAnsi="Times New Roman"/>
                <w:bCs/>
                <w:szCs w:val="24"/>
                <w:lang w:val="x-none" w:eastAsia="x-none"/>
              </w:rPr>
              <w:t xml:space="preserve"> компьютер</w:t>
            </w:r>
            <w:r>
              <w:rPr>
                <w:rFonts w:ascii="Times New Roman" w:hAnsi="Times New Roman"/>
                <w:bCs/>
                <w:szCs w:val="24"/>
                <w:lang w:eastAsia="x-none"/>
              </w:rPr>
              <w:t>ы</w:t>
            </w:r>
            <w:r w:rsidRPr="00F06B4C">
              <w:rPr>
                <w:rFonts w:ascii="Times New Roman" w:hAnsi="Times New Roman"/>
                <w:bCs/>
                <w:szCs w:val="24"/>
                <w:lang w:val="x-none" w:eastAsia="x-none"/>
              </w:rPr>
              <w:t xml:space="preserve"> (или моноблок</w:t>
            </w:r>
            <w:r>
              <w:rPr>
                <w:rFonts w:ascii="Times New Roman" w:hAnsi="Times New Roman"/>
                <w:bCs/>
                <w:szCs w:val="24"/>
                <w:lang w:eastAsia="x-none"/>
              </w:rPr>
              <w:t>и</w:t>
            </w:r>
            <w:r w:rsidRPr="00F06B4C">
              <w:rPr>
                <w:rFonts w:ascii="Times New Roman" w:hAnsi="Times New Roman"/>
                <w:bCs/>
                <w:szCs w:val="24"/>
                <w:lang w:val="x-none" w:eastAsia="x-none"/>
              </w:rPr>
              <w:t>) с необходимым лицензионным программным обеспечением общего и профессионального назначения</w:t>
            </w:r>
          </w:p>
        </w:tc>
        <w:tc>
          <w:tcPr>
            <w:tcW w:w="1843" w:type="dxa"/>
            <w:shd w:val="clear" w:color="auto" w:fill="auto"/>
          </w:tcPr>
          <w:p w14:paraId="26F3D5B7"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735AA13F"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6E8F0EF"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16FF530" w14:textId="77777777" w:rsidR="00B07A0F" w:rsidRPr="00043676" w:rsidRDefault="00B07A0F" w:rsidP="00971165">
            <w:pPr>
              <w:spacing w:after="0"/>
              <w:rPr>
                <w:rFonts w:ascii="Times New Roman" w:hAnsi="Times New Roman"/>
                <w:sz w:val="24"/>
              </w:rPr>
            </w:pPr>
          </w:p>
        </w:tc>
      </w:tr>
      <w:tr w:rsidR="00B07A0F" w:rsidRPr="00043676" w14:paraId="1AC89496" w14:textId="77777777" w:rsidTr="00971165">
        <w:tc>
          <w:tcPr>
            <w:tcW w:w="518" w:type="dxa"/>
            <w:shd w:val="clear" w:color="auto" w:fill="auto"/>
          </w:tcPr>
          <w:p w14:paraId="5F4E0B84"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501CA297" w14:textId="77777777" w:rsidR="00B07A0F" w:rsidRPr="00F06B4C" w:rsidRDefault="00B07A0F" w:rsidP="00971165">
            <w:pPr>
              <w:spacing w:after="0"/>
              <w:rPr>
                <w:rFonts w:ascii="Times New Roman" w:hAnsi="Times New Roman"/>
                <w:sz w:val="24"/>
              </w:rPr>
            </w:pPr>
            <w:r w:rsidRPr="00F06B4C">
              <w:rPr>
                <w:rFonts w:ascii="Times New Roman" w:hAnsi="Times New Roman"/>
                <w:lang w:eastAsia="en-US"/>
              </w:rPr>
              <w:t>МФУ</w:t>
            </w:r>
          </w:p>
        </w:tc>
        <w:tc>
          <w:tcPr>
            <w:tcW w:w="1843" w:type="dxa"/>
            <w:shd w:val="clear" w:color="auto" w:fill="auto"/>
          </w:tcPr>
          <w:p w14:paraId="75965A50"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241398A3"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1ED37C82"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325C5228" w14:textId="77777777" w:rsidR="00B07A0F" w:rsidRPr="00043676" w:rsidRDefault="00B07A0F" w:rsidP="00971165">
            <w:pPr>
              <w:spacing w:after="0"/>
              <w:rPr>
                <w:rFonts w:ascii="Times New Roman" w:hAnsi="Times New Roman"/>
                <w:sz w:val="24"/>
              </w:rPr>
            </w:pPr>
          </w:p>
        </w:tc>
      </w:tr>
      <w:tr w:rsidR="00B07A0F" w:rsidRPr="00043676" w14:paraId="69BC866C" w14:textId="77777777" w:rsidTr="00971165">
        <w:tc>
          <w:tcPr>
            <w:tcW w:w="518" w:type="dxa"/>
            <w:shd w:val="clear" w:color="auto" w:fill="auto"/>
          </w:tcPr>
          <w:p w14:paraId="1BF8FFFB"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7</w:t>
            </w:r>
          </w:p>
        </w:tc>
        <w:tc>
          <w:tcPr>
            <w:tcW w:w="5006" w:type="dxa"/>
            <w:tcBorders>
              <w:top w:val="single" w:sz="4" w:space="0" w:color="auto"/>
              <w:left w:val="single" w:sz="4" w:space="0" w:color="auto"/>
              <w:bottom w:val="single" w:sz="4" w:space="0" w:color="auto"/>
              <w:right w:val="single" w:sz="4" w:space="0" w:color="auto"/>
            </w:tcBorders>
          </w:tcPr>
          <w:p w14:paraId="3A811095"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комплект учебно-методической документации</w:t>
            </w:r>
          </w:p>
        </w:tc>
        <w:tc>
          <w:tcPr>
            <w:tcW w:w="1843" w:type="dxa"/>
            <w:shd w:val="clear" w:color="auto" w:fill="auto"/>
          </w:tcPr>
          <w:p w14:paraId="0465FA27"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573A4B5C"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269F42A"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5C8F71A" w14:textId="77777777" w:rsidR="00B07A0F" w:rsidRPr="00043676" w:rsidRDefault="00B07A0F" w:rsidP="00971165">
            <w:pPr>
              <w:spacing w:after="0"/>
              <w:rPr>
                <w:rFonts w:ascii="Times New Roman" w:hAnsi="Times New Roman"/>
                <w:sz w:val="24"/>
              </w:rPr>
            </w:pPr>
          </w:p>
        </w:tc>
      </w:tr>
      <w:tr w:rsidR="00B07A0F" w:rsidRPr="00043676" w14:paraId="6FBCD30D" w14:textId="77777777" w:rsidTr="00971165">
        <w:tc>
          <w:tcPr>
            <w:tcW w:w="518" w:type="dxa"/>
            <w:shd w:val="clear" w:color="auto" w:fill="auto"/>
          </w:tcPr>
          <w:p w14:paraId="007DBF3F"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8</w:t>
            </w:r>
          </w:p>
        </w:tc>
        <w:tc>
          <w:tcPr>
            <w:tcW w:w="5006" w:type="dxa"/>
            <w:tcBorders>
              <w:top w:val="single" w:sz="4" w:space="0" w:color="auto"/>
              <w:left w:val="single" w:sz="4" w:space="0" w:color="auto"/>
              <w:bottom w:val="single" w:sz="4" w:space="0" w:color="auto"/>
              <w:right w:val="single" w:sz="4" w:space="0" w:color="auto"/>
            </w:tcBorders>
          </w:tcPr>
          <w:p w14:paraId="731E777A"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72DA67DF"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3FCFD89D"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3B5C997"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1003756F" w14:textId="77777777" w:rsidR="00B07A0F" w:rsidRPr="00043676" w:rsidRDefault="00B07A0F" w:rsidP="00971165">
            <w:pPr>
              <w:spacing w:after="0"/>
              <w:rPr>
                <w:rFonts w:ascii="Times New Roman" w:hAnsi="Times New Roman"/>
                <w:sz w:val="24"/>
              </w:rPr>
            </w:pPr>
          </w:p>
        </w:tc>
      </w:tr>
      <w:tr w:rsidR="00B07A0F" w:rsidRPr="00043676" w14:paraId="5D275488" w14:textId="77777777" w:rsidTr="00971165">
        <w:tc>
          <w:tcPr>
            <w:tcW w:w="518" w:type="dxa"/>
            <w:shd w:val="clear" w:color="auto" w:fill="auto"/>
          </w:tcPr>
          <w:p w14:paraId="39F98E9D" w14:textId="77777777" w:rsidR="00B07A0F" w:rsidRPr="00F06B4C" w:rsidRDefault="00B07A0F" w:rsidP="00971165">
            <w:pPr>
              <w:spacing w:after="0"/>
              <w:rPr>
                <w:rFonts w:ascii="Times New Roman" w:hAnsi="Times New Roman"/>
                <w:sz w:val="24"/>
                <w:lang w:val="en-US"/>
              </w:rPr>
            </w:pPr>
            <w:r>
              <w:rPr>
                <w:rFonts w:ascii="Times New Roman" w:hAnsi="Times New Roman"/>
                <w:sz w:val="24"/>
                <w:lang w:val="en-US"/>
              </w:rPr>
              <w:t>9</w:t>
            </w:r>
          </w:p>
        </w:tc>
        <w:tc>
          <w:tcPr>
            <w:tcW w:w="5006" w:type="dxa"/>
            <w:tcBorders>
              <w:top w:val="single" w:sz="4" w:space="0" w:color="auto"/>
              <w:left w:val="single" w:sz="4" w:space="0" w:color="auto"/>
              <w:bottom w:val="single" w:sz="4" w:space="0" w:color="auto"/>
              <w:right w:val="single" w:sz="4" w:space="0" w:color="auto"/>
            </w:tcBorders>
          </w:tcPr>
          <w:p w14:paraId="35E0DE4C" w14:textId="77777777" w:rsidR="00B07A0F" w:rsidRPr="00F06B4C" w:rsidRDefault="00B07A0F" w:rsidP="00971165">
            <w:pPr>
              <w:spacing w:after="0"/>
              <w:rPr>
                <w:rFonts w:ascii="Times New Roman" w:hAnsi="Times New Roman"/>
                <w:sz w:val="24"/>
              </w:rPr>
            </w:pPr>
            <w:r w:rsidRPr="00F06B4C">
              <w:rPr>
                <w:rFonts w:ascii="Times New Roman" w:hAnsi="Times New Roman"/>
                <w:bCs/>
                <w:szCs w:val="24"/>
                <w:lang w:val="x-none" w:eastAsia="x-none"/>
              </w:rPr>
              <w:t>наглядные пособия: демонстрационные плакаты, макеты</w:t>
            </w:r>
            <w:r w:rsidRPr="00F06B4C">
              <w:rPr>
                <w:rFonts w:ascii="Times New Roman" w:hAnsi="Times New Roman"/>
                <w:szCs w:val="24"/>
              </w:rPr>
              <w:t>, раздаточный материал</w:t>
            </w:r>
          </w:p>
        </w:tc>
        <w:tc>
          <w:tcPr>
            <w:tcW w:w="1843" w:type="dxa"/>
            <w:shd w:val="clear" w:color="auto" w:fill="auto"/>
          </w:tcPr>
          <w:p w14:paraId="0EBCEB78" w14:textId="77777777" w:rsidR="00B07A0F" w:rsidRPr="00F06B4C" w:rsidRDefault="00B07A0F" w:rsidP="00971165">
            <w:pPr>
              <w:spacing w:after="0"/>
              <w:rPr>
                <w:rFonts w:ascii="Times New Roman" w:hAnsi="Times New Roman"/>
                <w:b/>
                <w:bCs/>
              </w:rPr>
            </w:pPr>
            <w:r w:rsidRPr="00F06B4C">
              <w:rPr>
                <w:rFonts w:ascii="Times New Roman" w:hAnsi="Times New Roman"/>
                <w:b/>
                <w:bCs/>
              </w:rPr>
              <w:t>УМК</w:t>
            </w:r>
          </w:p>
        </w:tc>
        <w:tc>
          <w:tcPr>
            <w:tcW w:w="2552" w:type="dxa"/>
          </w:tcPr>
          <w:p w14:paraId="00A2169E"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54A4B77"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6E3E0A8A" w14:textId="77777777" w:rsidR="00B07A0F" w:rsidRPr="00043676" w:rsidRDefault="00B07A0F" w:rsidP="00971165">
            <w:pPr>
              <w:spacing w:after="0"/>
              <w:rPr>
                <w:rFonts w:ascii="Times New Roman" w:hAnsi="Times New Roman"/>
                <w:sz w:val="24"/>
              </w:rPr>
            </w:pPr>
          </w:p>
        </w:tc>
      </w:tr>
      <w:tr w:rsidR="00B07A0F" w:rsidRPr="00043676" w14:paraId="7776E24E" w14:textId="77777777" w:rsidTr="00971165">
        <w:tc>
          <w:tcPr>
            <w:tcW w:w="518" w:type="dxa"/>
            <w:shd w:val="clear" w:color="auto" w:fill="auto"/>
          </w:tcPr>
          <w:p w14:paraId="48E2BDBF" w14:textId="77777777" w:rsidR="00B07A0F" w:rsidRPr="00B07A0F" w:rsidRDefault="00B07A0F" w:rsidP="00971165">
            <w:pPr>
              <w:spacing w:after="0"/>
              <w:rPr>
                <w:rFonts w:ascii="Times New Roman" w:hAnsi="Times New Roman"/>
                <w:sz w:val="24"/>
              </w:rPr>
            </w:pPr>
            <w:r>
              <w:rPr>
                <w:rFonts w:ascii="Times New Roman" w:hAnsi="Times New Roman"/>
                <w:sz w:val="24"/>
                <w:lang w:val="en-US"/>
              </w:rPr>
              <w:t>1</w:t>
            </w:r>
            <w:r>
              <w:rPr>
                <w:rFonts w:ascii="Times New Roman" w:hAnsi="Times New Roman"/>
                <w:sz w:val="24"/>
              </w:rPr>
              <w:t>0</w:t>
            </w:r>
          </w:p>
        </w:tc>
        <w:tc>
          <w:tcPr>
            <w:tcW w:w="5006" w:type="dxa"/>
            <w:tcBorders>
              <w:top w:val="single" w:sz="4" w:space="0" w:color="auto"/>
              <w:left w:val="single" w:sz="4" w:space="0" w:color="auto"/>
              <w:bottom w:val="single" w:sz="4" w:space="0" w:color="auto"/>
              <w:right w:val="single" w:sz="4" w:space="0" w:color="auto"/>
            </w:tcBorders>
          </w:tcPr>
          <w:p w14:paraId="3D962825" w14:textId="77777777" w:rsidR="00B07A0F" w:rsidRPr="00F06B4C" w:rsidRDefault="00B07A0F" w:rsidP="00971165">
            <w:pPr>
              <w:spacing w:after="0"/>
              <w:rPr>
                <w:rFonts w:ascii="Times New Roman" w:hAnsi="Times New Roman"/>
                <w:bCs/>
                <w:szCs w:val="24"/>
                <w:lang w:val="x-none" w:eastAsia="x-none"/>
              </w:rPr>
            </w:pPr>
            <w:r w:rsidRPr="00F06B4C">
              <w:rPr>
                <w:rFonts w:ascii="Times New Roman" w:hAnsi="Times New Roman"/>
                <w:bCs/>
                <w:szCs w:val="24"/>
                <w:lang w:val="x-none" w:eastAsia="x-none"/>
              </w:rPr>
              <w:t>комплект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448EF287" w14:textId="77777777" w:rsidR="00B07A0F" w:rsidRPr="00F06B4C" w:rsidRDefault="00B07A0F" w:rsidP="00971165">
            <w:pPr>
              <w:spacing w:after="0"/>
              <w:rPr>
                <w:rFonts w:ascii="Times New Roman" w:hAnsi="Times New Roman"/>
                <w:b/>
                <w:bCs/>
              </w:rPr>
            </w:pPr>
            <w:r w:rsidRPr="00F06B4C">
              <w:rPr>
                <w:rFonts w:ascii="Times New Roman" w:hAnsi="Times New Roman"/>
                <w:b/>
                <w:bCs/>
              </w:rPr>
              <w:t>ТС</w:t>
            </w:r>
          </w:p>
        </w:tc>
        <w:tc>
          <w:tcPr>
            <w:tcW w:w="2552" w:type="dxa"/>
          </w:tcPr>
          <w:p w14:paraId="3AFAEBC7" w14:textId="77777777" w:rsidR="00B07A0F" w:rsidRPr="00F06B4C" w:rsidRDefault="00B07A0F" w:rsidP="00971165">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733F6C0" w14:textId="77777777" w:rsidR="00B07A0F" w:rsidRPr="00F06B4C" w:rsidRDefault="00B07A0F" w:rsidP="00971165">
            <w:pPr>
              <w:spacing w:after="0"/>
              <w:rPr>
                <w:rFonts w:ascii="Times New Roman" w:hAnsi="Times New Roman"/>
              </w:rPr>
            </w:pPr>
            <w:r w:rsidRPr="00F06B4C">
              <w:rPr>
                <w:rFonts w:ascii="Times New Roman" w:hAnsi="Times New Roman"/>
              </w:rPr>
              <w:t>На усмотрение ОО</w:t>
            </w:r>
          </w:p>
        </w:tc>
        <w:tc>
          <w:tcPr>
            <w:tcW w:w="2625" w:type="dxa"/>
            <w:vMerge/>
          </w:tcPr>
          <w:p w14:paraId="2F8E0C34" w14:textId="77777777" w:rsidR="00B07A0F" w:rsidRPr="00043676" w:rsidRDefault="00B07A0F" w:rsidP="00971165">
            <w:pPr>
              <w:spacing w:after="0"/>
              <w:rPr>
                <w:rFonts w:ascii="Times New Roman" w:hAnsi="Times New Roman"/>
                <w:sz w:val="24"/>
              </w:rPr>
            </w:pPr>
          </w:p>
        </w:tc>
      </w:tr>
    </w:tbl>
    <w:p w14:paraId="7DFC689E" w14:textId="77777777" w:rsidR="00043676" w:rsidRDefault="00043676" w:rsidP="00A1073F">
      <w:pPr>
        <w:suppressAutoHyphens/>
        <w:spacing w:after="0"/>
        <w:ind w:firstLine="709"/>
        <w:jc w:val="both"/>
        <w:rPr>
          <w:rFonts w:ascii="Times New Roman" w:hAnsi="Times New Roman"/>
          <w:bCs/>
          <w:sz w:val="24"/>
          <w:szCs w:val="24"/>
        </w:rPr>
      </w:pPr>
    </w:p>
    <w:p w14:paraId="4D415FD6" w14:textId="77777777" w:rsidR="00043676" w:rsidRDefault="00043676" w:rsidP="00A1073F">
      <w:pPr>
        <w:suppressAutoHyphens/>
        <w:spacing w:after="0"/>
        <w:ind w:firstLine="709"/>
        <w:jc w:val="both"/>
        <w:rPr>
          <w:rFonts w:ascii="Times New Roman" w:hAnsi="Times New Roman"/>
          <w:bCs/>
          <w:sz w:val="24"/>
          <w:szCs w:val="24"/>
        </w:rPr>
      </w:pPr>
    </w:p>
    <w:p w14:paraId="520A482D" w14:textId="34200BFD"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F06B4C">
        <w:rPr>
          <w:rFonts w:ascii="Times New Roman" w:hAnsi="Times New Roman"/>
          <w:bCs/>
          <w:sz w:val="24"/>
          <w:szCs w:val="24"/>
        </w:rPr>
        <w:t>лабораторий</w:t>
      </w:r>
      <w:r w:rsidR="006906CA" w:rsidRPr="00F06B4C">
        <w:rPr>
          <w:rFonts w:ascii="Times New Roman" w:hAnsi="Times New Roman"/>
          <w:bCs/>
          <w:sz w:val="24"/>
          <w:szCs w:val="24"/>
        </w:rPr>
        <w:t>/ мастерских/зон по видам работ</w:t>
      </w:r>
      <w:r w:rsidR="00F70BDE" w:rsidRPr="00F06B4C">
        <w:rPr>
          <w:rFonts w:ascii="Times New Roman" w:hAnsi="Times New Roman"/>
          <w:bCs/>
          <w:sz w:val="24"/>
          <w:szCs w:val="24"/>
        </w:rPr>
        <w:t>/тренажерных комплексов</w:t>
      </w:r>
    </w:p>
    <w:p w14:paraId="6F7FC128" w14:textId="265118EA" w:rsidR="00A1073F" w:rsidRPr="00F06B4C" w:rsidRDefault="00A1073F" w:rsidP="00A1073F">
      <w:pPr>
        <w:suppressAutoHyphens/>
        <w:spacing w:after="0"/>
        <w:ind w:firstLine="709"/>
        <w:jc w:val="both"/>
        <w:rPr>
          <w:rFonts w:ascii="Times New Roman" w:hAnsi="Times New Roman"/>
          <w:sz w:val="24"/>
          <w:szCs w:val="24"/>
        </w:rPr>
      </w:pPr>
      <w:bookmarkStart w:id="4" w:name="_Hlk192854342"/>
      <w:r w:rsidRPr="00F06B4C">
        <w:rPr>
          <w:rFonts w:ascii="Times New Roman" w:hAnsi="Times New Roman"/>
          <w:sz w:val="24"/>
        </w:rPr>
        <w:t>Лаборатория</w:t>
      </w:r>
      <w:r w:rsidR="00F70BDE" w:rsidRPr="00F06B4C">
        <w:rPr>
          <w:rFonts w:ascii="Times New Roman" w:hAnsi="Times New Roman"/>
          <w:sz w:val="24"/>
        </w:rPr>
        <w:t xml:space="preserve"> </w:t>
      </w:r>
      <w:r w:rsidRPr="00F06B4C">
        <w:rPr>
          <w:rFonts w:ascii="Times New Roman" w:hAnsi="Times New Roman"/>
          <w:sz w:val="24"/>
        </w:rPr>
        <w:t>«</w:t>
      </w:r>
      <w:r w:rsidR="00F06B4C" w:rsidRPr="00F06B4C">
        <w:rPr>
          <w:rFonts w:ascii="Times New Roman" w:hAnsi="Times New Roman"/>
          <w:sz w:val="24"/>
          <w:szCs w:val="24"/>
        </w:rPr>
        <w:t>Э</w:t>
      </w:r>
      <w:r w:rsidR="00F06B4C" w:rsidRPr="00F06B4C">
        <w:rPr>
          <w:rFonts w:ascii="Times New Roman" w:hAnsi="Times New Roman"/>
          <w:sz w:val="24"/>
          <w:szCs w:val="24"/>
        </w:rPr>
        <w:t>лектротехники</w:t>
      </w:r>
      <w:r w:rsidRPr="00F06B4C">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07A0F" w:rsidRPr="00043676" w14:paraId="2590B2F8" w14:textId="77777777" w:rsidTr="00971165">
        <w:trPr>
          <w:tblHeader/>
        </w:trPr>
        <w:tc>
          <w:tcPr>
            <w:tcW w:w="518" w:type="dxa"/>
            <w:shd w:val="clear" w:color="auto" w:fill="auto"/>
            <w:vAlign w:val="center"/>
          </w:tcPr>
          <w:bookmarkEnd w:id="4"/>
          <w:p w14:paraId="26D4CC1D"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lastRenderedPageBreak/>
              <w:t>№</w:t>
            </w:r>
          </w:p>
        </w:tc>
        <w:tc>
          <w:tcPr>
            <w:tcW w:w="5006" w:type="dxa"/>
            <w:shd w:val="clear" w:color="auto" w:fill="auto"/>
            <w:vAlign w:val="center"/>
          </w:tcPr>
          <w:p w14:paraId="4CA73F17"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Наименование</w:t>
            </w:r>
          </w:p>
        </w:tc>
        <w:tc>
          <w:tcPr>
            <w:tcW w:w="1843" w:type="dxa"/>
            <w:shd w:val="clear" w:color="auto" w:fill="auto"/>
            <w:vAlign w:val="center"/>
          </w:tcPr>
          <w:p w14:paraId="472C24EE" w14:textId="77777777" w:rsidR="00B07A0F" w:rsidRPr="00043676" w:rsidRDefault="00B07A0F" w:rsidP="00971165">
            <w:pPr>
              <w:spacing w:after="0"/>
              <w:ind w:left="-104"/>
              <w:jc w:val="center"/>
              <w:rPr>
                <w:rFonts w:ascii="Times New Roman" w:hAnsi="Times New Roman"/>
                <w:b/>
                <w:bCs/>
                <w:sz w:val="24"/>
              </w:rPr>
            </w:pPr>
            <w:r w:rsidRPr="00043676">
              <w:rPr>
                <w:rFonts w:ascii="Times New Roman" w:hAnsi="Times New Roman"/>
                <w:b/>
                <w:bCs/>
                <w:sz w:val="24"/>
              </w:rPr>
              <w:t>Тип</w:t>
            </w:r>
          </w:p>
        </w:tc>
        <w:tc>
          <w:tcPr>
            <w:tcW w:w="2552" w:type="dxa"/>
            <w:vAlign w:val="center"/>
          </w:tcPr>
          <w:p w14:paraId="0391948F"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Основное/ специализированное</w:t>
            </w:r>
          </w:p>
        </w:tc>
        <w:tc>
          <w:tcPr>
            <w:tcW w:w="2835" w:type="dxa"/>
            <w:shd w:val="clear" w:color="auto" w:fill="auto"/>
            <w:vAlign w:val="center"/>
          </w:tcPr>
          <w:p w14:paraId="02FCDA1D"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Краткая (рамочная) техническая характеристика</w:t>
            </w:r>
          </w:p>
        </w:tc>
        <w:tc>
          <w:tcPr>
            <w:tcW w:w="2625" w:type="dxa"/>
            <w:vAlign w:val="center"/>
          </w:tcPr>
          <w:p w14:paraId="39484BCC" w14:textId="77777777" w:rsidR="00B07A0F" w:rsidRPr="00043676" w:rsidRDefault="00B07A0F" w:rsidP="00971165">
            <w:pPr>
              <w:spacing w:after="0"/>
              <w:jc w:val="center"/>
              <w:rPr>
                <w:rFonts w:ascii="Times New Roman" w:hAnsi="Times New Roman"/>
                <w:b/>
                <w:bCs/>
                <w:sz w:val="24"/>
              </w:rPr>
            </w:pPr>
            <w:r w:rsidRPr="00043676">
              <w:rPr>
                <w:rFonts w:ascii="Times New Roman" w:hAnsi="Times New Roman"/>
                <w:b/>
                <w:bCs/>
                <w:sz w:val="24"/>
              </w:rPr>
              <w:t>Код профессионального модуля, дисциплины</w:t>
            </w:r>
          </w:p>
        </w:tc>
      </w:tr>
      <w:tr w:rsidR="00B07A0F" w:rsidRPr="00043676" w14:paraId="7336B2BD" w14:textId="77777777" w:rsidTr="00971165">
        <w:tc>
          <w:tcPr>
            <w:tcW w:w="518" w:type="dxa"/>
            <w:shd w:val="clear" w:color="auto" w:fill="auto"/>
          </w:tcPr>
          <w:p w14:paraId="3B2EA71D"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07CDE745" w14:textId="006DDA8F" w:rsidR="00B07A0F" w:rsidRPr="00B07A0F" w:rsidRDefault="00B07A0F" w:rsidP="00B07A0F">
            <w:pPr>
              <w:spacing w:after="0"/>
              <w:rPr>
                <w:rFonts w:ascii="Times New Roman" w:hAnsi="Times New Roman"/>
                <w:sz w:val="24"/>
              </w:rPr>
            </w:pPr>
            <w:r w:rsidRPr="00B07A0F">
              <w:rPr>
                <w:rFonts w:ascii="Times New Roman" w:hAnsi="Times New Roman"/>
                <w:bCs/>
                <w:szCs w:val="24"/>
              </w:rPr>
              <w:t>компьютеры в комплекте (системный блок, монитор, клавиатура, манипулятор «мышь») или ноутбуки (моноблоки)</w:t>
            </w:r>
          </w:p>
        </w:tc>
        <w:tc>
          <w:tcPr>
            <w:tcW w:w="1843" w:type="dxa"/>
            <w:shd w:val="clear" w:color="auto" w:fill="auto"/>
          </w:tcPr>
          <w:p w14:paraId="012DEC7B" w14:textId="1805F482" w:rsidR="00B07A0F" w:rsidRPr="00F06B4C" w:rsidRDefault="00B07A0F" w:rsidP="00B07A0F">
            <w:pPr>
              <w:spacing w:after="0"/>
              <w:rPr>
                <w:rFonts w:ascii="Times New Roman" w:hAnsi="Times New Roman"/>
              </w:rPr>
            </w:pPr>
            <w:r w:rsidRPr="00F42480">
              <w:rPr>
                <w:rFonts w:ascii="Times New Roman" w:hAnsi="Times New Roman"/>
                <w:b/>
                <w:bCs/>
              </w:rPr>
              <w:t>ТС</w:t>
            </w:r>
          </w:p>
        </w:tc>
        <w:tc>
          <w:tcPr>
            <w:tcW w:w="2552" w:type="dxa"/>
          </w:tcPr>
          <w:p w14:paraId="59D5D6D1"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B9EE93D"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val="restart"/>
          </w:tcPr>
          <w:p w14:paraId="1A66C23F" w14:textId="77777777" w:rsidR="00B07A0F" w:rsidRPr="00043676" w:rsidRDefault="00B07A0F" w:rsidP="00B07A0F">
            <w:pPr>
              <w:spacing w:after="0"/>
              <w:rPr>
                <w:rFonts w:ascii="Times New Roman" w:hAnsi="Times New Roman"/>
                <w:sz w:val="24"/>
              </w:rPr>
            </w:pPr>
          </w:p>
        </w:tc>
      </w:tr>
      <w:tr w:rsidR="00B07A0F" w:rsidRPr="00043676" w14:paraId="0D3E1EEF" w14:textId="77777777" w:rsidTr="00971165">
        <w:tc>
          <w:tcPr>
            <w:tcW w:w="518" w:type="dxa"/>
            <w:shd w:val="clear" w:color="auto" w:fill="auto"/>
          </w:tcPr>
          <w:p w14:paraId="14740449"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41D50F4E" w14:textId="1B22EABA" w:rsidR="00B07A0F" w:rsidRPr="00B07A0F" w:rsidRDefault="00B07A0F" w:rsidP="00B07A0F">
            <w:pPr>
              <w:spacing w:after="0"/>
              <w:rPr>
                <w:rFonts w:ascii="Times New Roman" w:hAnsi="Times New Roman"/>
                <w:sz w:val="24"/>
              </w:rPr>
            </w:pPr>
            <w:r w:rsidRPr="00B07A0F">
              <w:rPr>
                <w:rFonts w:ascii="Times New Roman" w:hAnsi="Times New Roman"/>
                <w:bCs/>
                <w:szCs w:val="24"/>
              </w:rPr>
              <w:t>локальная сеть с выходом в Интернет</w:t>
            </w:r>
          </w:p>
        </w:tc>
        <w:tc>
          <w:tcPr>
            <w:tcW w:w="1843" w:type="dxa"/>
            <w:shd w:val="clear" w:color="auto" w:fill="auto"/>
          </w:tcPr>
          <w:p w14:paraId="25B8F250" w14:textId="0DF82CFA" w:rsidR="00B07A0F" w:rsidRPr="00F06B4C" w:rsidRDefault="00B07A0F" w:rsidP="00B07A0F">
            <w:pPr>
              <w:spacing w:after="0"/>
              <w:rPr>
                <w:rFonts w:ascii="Times New Roman" w:hAnsi="Times New Roman"/>
              </w:rPr>
            </w:pPr>
            <w:r w:rsidRPr="00F42480">
              <w:rPr>
                <w:rFonts w:ascii="Times New Roman" w:hAnsi="Times New Roman"/>
                <w:b/>
                <w:bCs/>
              </w:rPr>
              <w:t>ТС</w:t>
            </w:r>
          </w:p>
        </w:tc>
        <w:tc>
          <w:tcPr>
            <w:tcW w:w="2552" w:type="dxa"/>
          </w:tcPr>
          <w:p w14:paraId="4334ABC6"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56AE940F"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tcPr>
          <w:p w14:paraId="0272E815" w14:textId="77777777" w:rsidR="00B07A0F" w:rsidRPr="00043676" w:rsidRDefault="00B07A0F" w:rsidP="00B07A0F">
            <w:pPr>
              <w:spacing w:after="0"/>
              <w:rPr>
                <w:rFonts w:ascii="Times New Roman" w:hAnsi="Times New Roman"/>
                <w:sz w:val="24"/>
              </w:rPr>
            </w:pPr>
          </w:p>
        </w:tc>
      </w:tr>
      <w:tr w:rsidR="00B07A0F" w:rsidRPr="00043676" w14:paraId="480959C9" w14:textId="77777777" w:rsidTr="00971165">
        <w:tc>
          <w:tcPr>
            <w:tcW w:w="518" w:type="dxa"/>
            <w:shd w:val="clear" w:color="auto" w:fill="auto"/>
          </w:tcPr>
          <w:p w14:paraId="23357E3C"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5638923D" w14:textId="29555445" w:rsidR="00B07A0F" w:rsidRPr="00B07A0F" w:rsidRDefault="00B07A0F" w:rsidP="00B07A0F">
            <w:pPr>
              <w:spacing w:after="0"/>
              <w:rPr>
                <w:rFonts w:ascii="Times New Roman" w:hAnsi="Times New Roman"/>
                <w:szCs w:val="24"/>
              </w:rPr>
            </w:pPr>
            <w:r w:rsidRPr="00B07A0F">
              <w:rPr>
                <w:rFonts w:ascii="Times New Roman" w:hAnsi="Times New Roman"/>
                <w:bCs/>
                <w:szCs w:val="24"/>
              </w:rPr>
              <w:t>комплект проекционного оборудования (интерактивная доска в комплекте с проектором или мультимедийный проектор с экраном)</w:t>
            </w:r>
          </w:p>
        </w:tc>
        <w:tc>
          <w:tcPr>
            <w:tcW w:w="1843" w:type="dxa"/>
            <w:shd w:val="clear" w:color="auto" w:fill="auto"/>
          </w:tcPr>
          <w:p w14:paraId="534EFF92" w14:textId="711817F8" w:rsidR="00B07A0F" w:rsidRPr="00F06B4C" w:rsidRDefault="00B07A0F" w:rsidP="00B07A0F">
            <w:pPr>
              <w:spacing w:after="0"/>
              <w:rPr>
                <w:rFonts w:ascii="Times New Roman" w:hAnsi="Times New Roman"/>
              </w:rPr>
            </w:pPr>
            <w:r w:rsidRPr="00F42480">
              <w:rPr>
                <w:rFonts w:ascii="Times New Roman" w:hAnsi="Times New Roman"/>
                <w:b/>
                <w:bCs/>
              </w:rPr>
              <w:t>ТС</w:t>
            </w:r>
          </w:p>
        </w:tc>
        <w:tc>
          <w:tcPr>
            <w:tcW w:w="2552" w:type="dxa"/>
          </w:tcPr>
          <w:p w14:paraId="18AF5843"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19D9BC1D"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tcPr>
          <w:p w14:paraId="511259BC" w14:textId="77777777" w:rsidR="00B07A0F" w:rsidRPr="00043676" w:rsidRDefault="00B07A0F" w:rsidP="00B07A0F">
            <w:pPr>
              <w:spacing w:after="0"/>
              <w:rPr>
                <w:rFonts w:ascii="Times New Roman" w:hAnsi="Times New Roman"/>
                <w:sz w:val="24"/>
              </w:rPr>
            </w:pPr>
          </w:p>
        </w:tc>
      </w:tr>
      <w:tr w:rsidR="00B07A0F" w:rsidRPr="00043676" w14:paraId="0B3A4BAA" w14:textId="77777777" w:rsidTr="00971165">
        <w:tc>
          <w:tcPr>
            <w:tcW w:w="518" w:type="dxa"/>
            <w:shd w:val="clear" w:color="auto" w:fill="auto"/>
          </w:tcPr>
          <w:p w14:paraId="29C661B7"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3A9F8053" w14:textId="04822325" w:rsidR="00B07A0F" w:rsidRPr="00B07A0F" w:rsidRDefault="00B07A0F" w:rsidP="00B07A0F">
            <w:pPr>
              <w:spacing w:after="0"/>
              <w:rPr>
                <w:rFonts w:ascii="Times New Roman" w:hAnsi="Times New Roman"/>
                <w:sz w:val="24"/>
              </w:rPr>
            </w:pPr>
            <w:r w:rsidRPr="00B07A0F">
              <w:rPr>
                <w:rFonts w:ascii="Times New Roman" w:hAnsi="Times New Roman"/>
                <w:bCs/>
                <w:szCs w:val="24"/>
              </w:rPr>
              <w:t>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измерители RLC или комбинированные устройства)</w:t>
            </w:r>
          </w:p>
        </w:tc>
        <w:tc>
          <w:tcPr>
            <w:tcW w:w="1843" w:type="dxa"/>
            <w:shd w:val="clear" w:color="auto" w:fill="auto"/>
          </w:tcPr>
          <w:p w14:paraId="140AB7A3" w14:textId="135E11F5" w:rsidR="00B07A0F" w:rsidRPr="00F06B4C" w:rsidRDefault="00B07A0F" w:rsidP="00B07A0F">
            <w:pPr>
              <w:spacing w:after="0"/>
              <w:rPr>
                <w:rFonts w:ascii="Times New Roman" w:hAnsi="Times New Roman"/>
                <w:b/>
                <w:bCs/>
              </w:rPr>
            </w:pPr>
            <w:r>
              <w:rPr>
                <w:rFonts w:ascii="Times New Roman" w:hAnsi="Times New Roman"/>
                <w:b/>
                <w:bCs/>
              </w:rPr>
              <w:t>Оборудование</w:t>
            </w:r>
          </w:p>
        </w:tc>
        <w:tc>
          <w:tcPr>
            <w:tcW w:w="2552" w:type="dxa"/>
          </w:tcPr>
          <w:p w14:paraId="7A33A6A0"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2A8C5418"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tcPr>
          <w:p w14:paraId="6482DBE2" w14:textId="77777777" w:rsidR="00B07A0F" w:rsidRPr="00043676" w:rsidRDefault="00B07A0F" w:rsidP="00B07A0F">
            <w:pPr>
              <w:spacing w:after="0"/>
              <w:rPr>
                <w:rFonts w:ascii="Times New Roman" w:hAnsi="Times New Roman"/>
                <w:sz w:val="24"/>
              </w:rPr>
            </w:pPr>
          </w:p>
        </w:tc>
      </w:tr>
      <w:tr w:rsidR="00B07A0F" w:rsidRPr="00043676" w14:paraId="4F443C88" w14:textId="77777777" w:rsidTr="00971165">
        <w:tc>
          <w:tcPr>
            <w:tcW w:w="518" w:type="dxa"/>
            <w:shd w:val="clear" w:color="auto" w:fill="auto"/>
          </w:tcPr>
          <w:p w14:paraId="56757513"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73193C35" w14:textId="5F3D1EBC" w:rsidR="00B07A0F" w:rsidRPr="00B07A0F" w:rsidRDefault="00B07A0F" w:rsidP="00B07A0F">
            <w:pPr>
              <w:spacing w:after="0"/>
              <w:rPr>
                <w:rFonts w:ascii="Times New Roman" w:hAnsi="Times New Roman"/>
                <w:sz w:val="24"/>
              </w:rPr>
            </w:pPr>
            <w:r w:rsidRPr="00B07A0F">
              <w:rPr>
                <w:rFonts w:ascii="Times New Roman" w:hAnsi="Times New Roman"/>
                <w:bCs/>
                <w:szCs w:val="24"/>
              </w:rPr>
              <w:t>лабораторные стенды или комбинированные устройства для изучения электрической цепи и её элементов (источники, потребители, соединительные провода), электрических цепей с конденсаторами, переходных процессов в цепях переменного тока, законов коммутации, резонансных явлений, однофазной и трехфазной систем электроснабжения, трансформаторов</w:t>
            </w:r>
          </w:p>
        </w:tc>
        <w:tc>
          <w:tcPr>
            <w:tcW w:w="1843" w:type="dxa"/>
            <w:shd w:val="clear" w:color="auto" w:fill="auto"/>
          </w:tcPr>
          <w:p w14:paraId="2A27A315" w14:textId="5E3DA67B" w:rsidR="00B07A0F" w:rsidRPr="00F06B4C" w:rsidRDefault="00B07A0F" w:rsidP="00B07A0F">
            <w:pPr>
              <w:spacing w:after="0"/>
              <w:rPr>
                <w:rFonts w:ascii="Times New Roman" w:hAnsi="Times New Roman"/>
                <w:b/>
                <w:bCs/>
              </w:rPr>
            </w:pPr>
            <w:r w:rsidRPr="003410FA">
              <w:rPr>
                <w:rFonts w:ascii="Times New Roman" w:hAnsi="Times New Roman"/>
                <w:b/>
                <w:bCs/>
              </w:rPr>
              <w:t>Оборудование</w:t>
            </w:r>
          </w:p>
        </w:tc>
        <w:tc>
          <w:tcPr>
            <w:tcW w:w="2552" w:type="dxa"/>
          </w:tcPr>
          <w:p w14:paraId="4DA830C6"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4863F518"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tcPr>
          <w:p w14:paraId="3DBE7967" w14:textId="77777777" w:rsidR="00B07A0F" w:rsidRPr="00043676" w:rsidRDefault="00B07A0F" w:rsidP="00B07A0F">
            <w:pPr>
              <w:spacing w:after="0"/>
              <w:rPr>
                <w:rFonts w:ascii="Times New Roman" w:hAnsi="Times New Roman"/>
                <w:sz w:val="24"/>
              </w:rPr>
            </w:pPr>
          </w:p>
        </w:tc>
      </w:tr>
      <w:tr w:rsidR="00B07A0F" w:rsidRPr="00043676" w14:paraId="5E571DBD" w14:textId="77777777" w:rsidTr="00971165">
        <w:tc>
          <w:tcPr>
            <w:tcW w:w="518" w:type="dxa"/>
            <w:shd w:val="clear" w:color="auto" w:fill="auto"/>
          </w:tcPr>
          <w:p w14:paraId="07D31EA0"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494AA535" w14:textId="590280BF" w:rsidR="00B07A0F" w:rsidRPr="00B07A0F" w:rsidRDefault="00B07A0F" w:rsidP="00B07A0F">
            <w:pPr>
              <w:spacing w:after="0"/>
              <w:rPr>
                <w:rFonts w:ascii="Times New Roman" w:hAnsi="Times New Roman"/>
                <w:sz w:val="24"/>
              </w:rPr>
            </w:pPr>
            <w:r w:rsidRPr="00B07A0F">
              <w:rPr>
                <w:rFonts w:ascii="Times New Roman" w:hAnsi="Times New Roman"/>
                <w:bCs/>
                <w:szCs w:val="24"/>
              </w:rPr>
              <w:t>наборы электронных элементов с платформой для их изучения или комбинированные стенды и устройства</w:t>
            </w:r>
          </w:p>
        </w:tc>
        <w:tc>
          <w:tcPr>
            <w:tcW w:w="1843" w:type="dxa"/>
            <w:shd w:val="clear" w:color="auto" w:fill="auto"/>
          </w:tcPr>
          <w:p w14:paraId="4FB0CE3A" w14:textId="75D5C7D7" w:rsidR="00B07A0F" w:rsidRPr="00F06B4C" w:rsidRDefault="00B07A0F" w:rsidP="00B07A0F">
            <w:pPr>
              <w:spacing w:after="0"/>
              <w:rPr>
                <w:rFonts w:ascii="Times New Roman" w:hAnsi="Times New Roman"/>
                <w:b/>
                <w:bCs/>
              </w:rPr>
            </w:pPr>
            <w:r w:rsidRPr="003410FA">
              <w:rPr>
                <w:rFonts w:ascii="Times New Roman" w:hAnsi="Times New Roman"/>
                <w:b/>
                <w:bCs/>
              </w:rPr>
              <w:t>Оборудование</w:t>
            </w:r>
          </w:p>
        </w:tc>
        <w:tc>
          <w:tcPr>
            <w:tcW w:w="2552" w:type="dxa"/>
          </w:tcPr>
          <w:p w14:paraId="4CE45718"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6EEE0D41"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tcPr>
          <w:p w14:paraId="3D7F7924" w14:textId="77777777" w:rsidR="00B07A0F" w:rsidRPr="00043676" w:rsidRDefault="00B07A0F" w:rsidP="00B07A0F">
            <w:pPr>
              <w:spacing w:after="0"/>
              <w:rPr>
                <w:rFonts w:ascii="Times New Roman" w:hAnsi="Times New Roman"/>
                <w:sz w:val="24"/>
              </w:rPr>
            </w:pPr>
          </w:p>
        </w:tc>
      </w:tr>
      <w:tr w:rsidR="00B07A0F" w:rsidRPr="00043676" w14:paraId="4E7D0385" w14:textId="77777777" w:rsidTr="00971165">
        <w:tc>
          <w:tcPr>
            <w:tcW w:w="518" w:type="dxa"/>
            <w:shd w:val="clear" w:color="auto" w:fill="auto"/>
          </w:tcPr>
          <w:p w14:paraId="4F1CB653" w14:textId="77777777" w:rsidR="00B07A0F" w:rsidRPr="00F06B4C" w:rsidRDefault="00B07A0F" w:rsidP="00B07A0F">
            <w:pPr>
              <w:spacing w:after="0"/>
              <w:rPr>
                <w:rFonts w:ascii="Times New Roman" w:hAnsi="Times New Roman"/>
                <w:sz w:val="24"/>
                <w:lang w:val="en-US"/>
              </w:rPr>
            </w:pPr>
            <w:r>
              <w:rPr>
                <w:rFonts w:ascii="Times New Roman" w:hAnsi="Times New Roman"/>
                <w:sz w:val="24"/>
                <w:lang w:val="en-US"/>
              </w:rPr>
              <w:t>7</w:t>
            </w:r>
          </w:p>
        </w:tc>
        <w:tc>
          <w:tcPr>
            <w:tcW w:w="5006" w:type="dxa"/>
            <w:tcBorders>
              <w:top w:val="single" w:sz="4" w:space="0" w:color="auto"/>
              <w:left w:val="single" w:sz="4" w:space="0" w:color="auto"/>
              <w:bottom w:val="single" w:sz="4" w:space="0" w:color="auto"/>
              <w:right w:val="single" w:sz="4" w:space="0" w:color="auto"/>
            </w:tcBorders>
          </w:tcPr>
          <w:p w14:paraId="1B8B5FC0" w14:textId="5E6A6288" w:rsidR="00B07A0F" w:rsidRPr="00B07A0F" w:rsidRDefault="00B07A0F" w:rsidP="00B07A0F">
            <w:pPr>
              <w:spacing w:after="0"/>
              <w:rPr>
                <w:rFonts w:ascii="Times New Roman" w:hAnsi="Times New Roman"/>
                <w:sz w:val="24"/>
              </w:rPr>
            </w:pPr>
            <w:r w:rsidRPr="00B07A0F">
              <w:rPr>
                <w:rFonts w:ascii="Times New Roman" w:hAnsi="Times New Roman"/>
                <w:bCs/>
                <w:szCs w:val="24"/>
              </w:rPr>
              <w:t>программное обеспечение для расчета и проектирования электрических и электронных схем</w:t>
            </w:r>
          </w:p>
        </w:tc>
        <w:tc>
          <w:tcPr>
            <w:tcW w:w="1843" w:type="dxa"/>
            <w:shd w:val="clear" w:color="auto" w:fill="auto"/>
          </w:tcPr>
          <w:p w14:paraId="4CE51B2C" w14:textId="01F946B1" w:rsidR="00B07A0F" w:rsidRPr="00F06B4C" w:rsidRDefault="00B07A0F" w:rsidP="00B07A0F">
            <w:pPr>
              <w:spacing w:after="0"/>
              <w:rPr>
                <w:rFonts w:ascii="Times New Roman" w:hAnsi="Times New Roman"/>
                <w:b/>
                <w:bCs/>
              </w:rPr>
            </w:pPr>
            <w:r w:rsidRPr="003410FA">
              <w:rPr>
                <w:rFonts w:ascii="Times New Roman" w:hAnsi="Times New Roman"/>
                <w:b/>
                <w:bCs/>
              </w:rPr>
              <w:t>Оборудование</w:t>
            </w:r>
          </w:p>
        </w:tc>
        <w:tc>
          <w:tcPr>
            <w:tcW w:w="2552" w:type="dxa"/>
          </w:tcPr>
          <w:p w14:paraId="0C503956" w14:textId="77777777" w:rsidR="00B07A0F" w:rsidRPr="00F06B4C" w:rsidRDefault="00B07A0F" w:rsidP="00B07A0F">
            <w:pPr>
              <w:spacing w:after="0"/>
              <w:rPr>
                <w:rFonts w:ascii="Times New Roman" w:hAnsi="Times New Roman"/>
              </w:rPr>
            </w:pPr>
            <w:r w:rsidRPr="00F06B4C">
              <w:rPr>
                <w:rFonts w:ascii="Times New Roman" w:hAnsi="Times New Roman"/>
              </w:rPr>
              <w:t>Основное</w:t>
            </w:r>
          </w:p>
        </w:tc>
        <w:tc>
          <w:tcPr>
            <w:tcW w:w="2835" w:type="dxa"/>
            <w:shd w:val="clear" w:color="auto" w:fill="auto"/>
          </w:tcPr>
          <w:p w14:paraId="7CB43D41" w14:textId="77777777" w:rsidR="00B07A0F" w:rsidRPr="00F06B4C" w:rsidRDefault="00B07A0F" w:rsidP="00B07A0F">
            <w:pPr>
              <w:spacing w:after="0"/>
              <w:rPr>
                <w:rFonts w:ascii="Times New Roman" w:hAnsi="Times New Roman"/>
              </w:rPr>
            </w:pPr>
            <w:r w:rsidRPr="00F06B4C">
              <w:rPr>
                <w:rFonts w:ascii="Times New Roman" w:hAnsi="Times New Roman"/>
              </w:rPr>
              <w:t>На усмотрение ОО</w:t>
            </w:r>
          </w:p>
        </w:tc>
        <w:tc>
          <w:tcPr>
            <w:tcW w:w="2625" w:type="dxa"/>
            <w:vMerge/>
          </w:tcPr>
          <w:p w14:paraId="299EDC7A" w14:textId="77777777" w:rsidR="00B07A0F" w:rsidRPr="00043676" w:rsidRDefault="00B07A0F" w:rsidP="00B07A0F">
            <w:pPr>
              <w:spacing w:after="0"/>
              <w:rPr>
                <w:rFonts w:ascii="Times New Roman" w:hAnsi="Times New Roman"/>
                <w:sz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24DF143A" w14:textId="1AF46A3A" w:rsidR="00F06B4C" w:rsidRPr="00F06B4C" w:rsidRDefault="00F06B4C" w:rsidP="00F06B4C">
      <w:pPr>
        <w:suppressAutoHyphens/>
        <w:spacing w:after="0"/>
        <w:ind w:firstLine="709"/>
        <w:jc w:val="both"/>
        <w:rPr>
          <w:rFonts w:ascii="Times New Roman" w:hAnsi="Times New Roman"/>
          <w:sz w:val="24"/>
          <w:szCs w:val="24"/>
        </w:rPr>
      </w:pPr>
      <w:r w:rsidRPr="00F06B4C">
        <w:rPr>
          <w:rFonts w:ascii="Times New Roman" w:hAnsi="Times New Roman"/>
          <w:sz w:val="24"/>
        </w:rPr>
        <w:t>Лаборатория «</w:t>
      </w:r>
      <w:r>
        <w:rPr>
          <w:rFonts w:ascii="Times New Roman" w:hAnsi="Times New Roman"/>
          <w:sz w:val="24"/>
          <w:szCs w:val="24"/>
        </w:rPr>
        <w:t>Э</w:t>
      </w:r>
      <w:r w:rsidRPr="00F06B4C">
        <w:rPr>
          <w:rFonts w:ascii="Times New Roman" w:hAnsi="Times New Roman"/>
          <w:sz w:val="24"/>
          <w:szCs w:val="24"/>
        </w:rPr>
        <w:t>лектронного материаловедения</w:t>
      </w:r>
      <w:r w:rsidRPr="00F06B4C">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06B4C" w14:paraId="495A4691" w14:textId="77777777" w:rsidTr="00971165">
        <w:trPr>
          <w:tblHeader/>
        </w:trPr>
        <w:tc>
          <w:tcPr>
            <w:tcW w:w="518" w:type="dxa"/>
            <w:shd w:val="clear" w:color="auto" w:fill="auto"/>
            <w:vAlign w:val="center"/>
          </w:tcPr>
          <w:p w14:paraId="1D17ACBF" w14:textId="77777777" w:rsidR="00F06B4C" w:rsidRDefault="00F06B4C" w:rsidP="00971165">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304ACD4A"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40B268AC" w14:textId="77777777" w:rsidR="00F06B4C" w:rsidRPr="00F06B4C" w:rsidRDefault="00F06B4C" w:rsidP="00971165">
            <w:pPr>
              <w:spacing w:after="0"/>
              <w:ind w:left="-104"/>
              <w:jc w:val="center"/>
              <w:rPr>
                <w:rFonts w:ascii="Times New Roman" w:hAnsi="Times New Roman"/>
                <w:b/>
                <w:bCs/>
                <w:sz w:val="24"/>
              </w:rPr>
            </w:pPr>
            <w:r w:rsidRPr="00F06B4C">
              <w:rPr>
                <w:rFonts w:ascii="Times New Roman" w:hAnsi="Times New Roman"/>
                <w:b/>
                <w:bCs/>
                <w:sz w:val="24"/>
              </w:rPr>
              <w:t>Тип</w:t>
            </w:r>
          </w:p>
        </w:tc>
        <w:tc>
          <w:tcPr>
            <w:tcW w:w="2552" w:type="dxa"/>
            <w:vAlign w:val="center"/>
          </w:tcPr>
          <w:p w14:paraId="176671B1" w14:textId="77777777" w:rsidR="00F06B4C" w:rsidRPr="00F06B4C" w:rsidRDefault="00F06B4C" w:rsidP="00971165">
            <w:pPr>
              <w:spacing w:after="0"/>
              <w:jc w:val="center"/>
              <w:rPr>
                <w:rFonts w:ascii="Times New Roman" w:hAnsi="Times New Roman"/>
                <w:b/>
                <w:bCs/>
                <w:sz w:val="24"/>
              </w:rPr>
            </w:pPr>
            <w:r w:rsidRPr="00F06B4C">
              <w:rPr>
                <w:rFonts w:ascii="Times New Roman" w:hAnsi="Times New Roman"/>
                <w:b/>
                <w:bCs/>
                <w:sz w:val="24"/>
              </w:rPr>
              <w:t>Основное/ специализированное</w:t>
            </w:r>
          </w:p>
        </w:tc>
        <w:tc>
          <w:tcPr>
            <w:tcW w:w="2835" w:type="dxa"/>
            <w:shd w:val="clear" w:color="auto" w:fill="auto"/>
            <w:vAlign w:val="center"/>
          </w:tcPr>
          <w:p w14:paraId="502459A8" w14:textId="77777777" w:rsidR="00F06B4C" w:rsidRPr="00F06B4C" w:rsidRDefault="00F06B4C" w:rsidP="00971165">
            <w:pPr>
              <w:spacing w:after="0"/>
              <w:jc w:val="center"/>
              <w:rPr>
                <w:rFonts w:ascii="Times New Roman" w:hAnsi="Times New Roman"/>
                <w:b/>
                <w:bCs/>
                <w:sz w:val="24"/>
              </w:rPr>
            </w:pPr>
            <w:r w:rsidRPr="00F06B4C">
              <w:rPr>
                <w:rFonts w:ascii="Times New Roman" w:hAnsi="Times New Roman"/>
                <w:b/>
                <w:bCs/>
                <w:sz w:val="24"/>
              </w:rPr>
              <w:t>Краткая (рамочная) техническая характеристика</w:t>
            </w:r>
          </w:p>
        </w:tc>
        <w:tc>
          <w:tcPr>
            <w:tcW w:w="2625" w:type="dxa"/>
            <w:vAlign w:val="center"/>
          </w:tcPr>
          <w:p w14:paraId="1D907161"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7381B" w14:paraId="150553A6" w14:textId="77777777" w:rsidTr="00F76937">
        <w:tc>
          <w:tcPr>
            <w:tcW w:w="518" w:type="dxa"/>
            <w:shd w:val="clear" w:color="auto" w:fill="auto"/>
          </w:tcPr>
          <w:p w14:paraId="27520896" w14:textId="2BDC2C0E" w:rsidR="00B7381B" w:rsidRDefault="00B7381B" w:rsidP="00B7381B">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tcPr>
          <w:p w14:paraId="11202927" w14:textId="307EEFA7" w:rsidR="00B7381B" w:rsidRPr="00B07A0F" w:rsidRDefault="00B7381B" w:rsidP="00B7381B">
            <w:pPr>
              <w:spacing w:after="0"/>
              <w:rPr>
                <w:rFonts w:ascii="Times New Roman" w:hAnsi="Times New Roman"/>
                <w:sz w:val="24"/>
              </w:rPr>
            </w:pPr>
            <w:r w:rsidRPr="00B07A0F">
              <w:rPr>
                <w:rFonts w:ascii="Times New Roman" w:hAnsi="Times New Roman"/>
                <w:lang w:eastAsia="en-US"/>
              </w:rPr>
              <w:t>рабочее место преподавателя, оборудованное персональным компьютером с необходимым лицензионным программным обеспечением общего и профессионального назначения</w:t>
            </w:r>
          </w:p>
        </w:tc>
        <w:tc>
          <w:tcPr>
            <w:tcW w:w="1843" w:type="dxa"/>
            <w:shd w:val="clear" w:color="auto" w:fill="auto"/>
          </w:tcPr>
          <w:p w14:paraId="19D77BA9" w14:textId="77777777" w:rsidR="00B7381B" w:rsidRPr="00B7381B" w:rsidRDefault="00B7381B" w:rsidP="00B7381B">
            <w:pPr>
              <w:spacing w:after="0"/>
              <w:rPr>
                <w:rFonts w:ascii="Times New Roman" w:hAnsi="Times New Roman"/>
              </w:rPr>
            </w:pPr>
            <w:r w:rsidRPr="00B7381B">
              <w:rPr>
                <w:rFonts w:ascii="Times New Roman" w:hAnsi="Times New Roman"/>
                <w:b/>
                <w:bCs/>
              </w:rPr>
              <w:t>Мебель</w:t>
            </w:r>
          </w:p>
        </w:tc>
        <w:tc>
          <w:tcPr>
            <w:tcW w:w="2552" w:type="dxa"/>
          </w:tcPr>
          <w:p w14:paraId="7AAFC899" w14:textId="4564C441"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44AF9D5A" w14:textId="654C6206"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val="restart"/>
          </w:tcPr>
          <w:p w14:paraId="203464A2" w14:textId="77777777" w:rsidR="00B7381B" w:rsidRDefault="00B7381B" w:rsidP="00B7381B">
            <w:pPr>
              <w:spacing w:after="0"/>
              <w:rPr>
                <w:rFonts w:ascii="Times New Roman" w:hAnsi="Times New Roman"/>
                <w:sz w:val="24"/>
              </w:rPr>
            </w:pPr>
          </w:p>
        </w:tc>
      </w:tr>
      <w:tr w:rsidR="00B7381B" w14:paraId="2930CC0B" w14:textId="77777777" w:rsidTr="00F76937">
        <w:tc>
          <w:tcPr>
            <w:tcW w:w="518" w:type="dxa"/>
            <w:shd w:val="clear" w:color="auto" w:fill="auto"/>
          </w:tcPr>
          <w:p w14:paraId="0866D502" w14:textId="3892DC58" w:rsidR="00B7381B" w:rsidRDefault="00B7381B" w:rsidP="00B7381B">
            <w:pPr>
              <w:spacing w:after="0"/>
              <w:rPr>
                <w:rFonts w:ascii="Times New Roman" w:hAnsi="Times New Roman"/>
                <w:sz w:val="24"/>
              </w:rPr>
            </w:pPr>
            <w:r>
              <w:rPr>
                <w:rFonts w:ascii="Times New Roman" w:hAnsi="Times New Roman"/>
                <w:sz w:val="24"/>
              </w:rPr>
              <w:t>2</w:t>
            </w:r>
          </w:p>
        </w:tc>
        <w:tc>
          <w:tcPr>
            <w:tcW w:w="5006" w:type="dxa"/>
            <w:tcBorders>
              <w:top w:val="single" w:sz="4" w:space="0" w:color="auto"/>
              <w:left w:val="single" w:sz="4" w:space="0" w:color="auto"/>
              <w:bottom w:val="single" w:sz="4" w:space="0" w:color="auto"/>
              <w:right w:val="single" w:sz="4" w:space="0" w:color="auto"/>
            </w:tcBorders>
          </w:tcPr>
          <w:p w14:paraId="6C066F10" w14:textId="10BCB6F5" w:rsidR="00B7381B" w:rsidRPr="00B07A0F" w:rsidRDefault="00B7381B" w:rsidP="00B7381B">
            <w:pPr>
              <w:spacing w:after="0"/>
              <w:rPr>
                <w:rFonts w:ascii="Times New Roman" w:hAnsi="Times New Roman"/>
                <w:sz w:val="24"/>
              </w:rPr>
            </w:pPr>
            <w:r w:rsidRPr="00B07A0F">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4DDFA1A3" w14:textId="60869A28" w:rsidR="00B7381B" w:rsidRPr="00B7381B" w:rsidRDefault="00B7381B" w:rsidP="00B7381B">
            <w:pPr>
              <w:spacing w:after="0"/>
              <w:rPr>
                <w:rFonts w:ascii="Times New Roman" w:hAnsi="Times New Roman"/>
              </w:rPr>
            </w:pPr>
            <w:r w:rsidRPr="00B7381B">
              <w:rPr>
                <w:rFonts w:ascii="Times New Roman" w:hAnsi="Times New Roman"/>
                <w:b/>
                <w:bCs/>
              </w:rPr>
              <w:t>Мебель</w:t>
            </w:r>
          </w:p>
        </w:tc>
        <w:tc>
          <w:tcPr>
            <w:tcW w:w="2552" w:type="dxa"/>
          </w:tcPr>
          <w:p w14:paraId="1748C88D" w14:textId="3516260D"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5E4296FF" w14:textId="3E595AEB"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3BA7A34E" w14:textId="77777777" w:rsidR="00B7381B" w:rsidRDefault="00B7381B" w:rsidP="00B7381B">
            <w:pPr>
              <w:spacing w:after="0"/>
              <w:rPr>
                <w:rFonts w:ascii="Times New Roman" w:hAnsi="Times New Roman"/>
                <w:sz w:val="24"/>
              </w:rPr>
            </w:pPr>
          </w:p>
        </w:tc>
      </w:tr>
      <w:tr w:rsidR="00B7381B" w14:paraId="15EDDAF3" w14:textId="77777777" w:rsidTr="003720AA">
        <w:tc>
          <w:tcPr>
            <w:tcW w:w="518" w:type="dxa"/>
            <w:shd w:val="clear" w:color="auto" w:fill="auto"/>
          </w:tcPr>
          <w:p w14:paraId="50107A44" w14:textId="751BEBD7" w:rsidR="00B7381B" w:rsidRDefault="00B7381B" w:rsidP="00B7381B">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tcPr>
          <w:p w14:paraId="232F6C5B" w14:textId="58518DE1" w:rsidR="00B7381B" w:rsidRPr="00B07A0F" w:rsidRDefault="00B7381B" w:rsidP="00B7381B">
            <w:pPr>
              <w:spacing w:after="0"/>
              <w:rPr>
                <w:rFonts w:ascii="Times New Roman" w:hAnsi="Times New Roman"/>
                <w:szCs w:val="24"/>
              </w:rPr>
            </w:pPr>
            <w:r w:rsidRPr="00B07A0F">
              <w:rPr>
                <w:rFonts w:ascii="Times New Roman" w:hAnsi="Times New Roman"/>
                <w:bCs/>
                <w:szCs w:val="24"/>
              </w:rPr>
              <w:t>компьютеры в комплекте (системный блок, монитор, клавиатура, манипулятор «мышь») или ноутбуки (моноблоки)</w:t>
            </w:r>
          </w:p>
        </w:tc>
        <w:tc>
          <w:tcPr>
            <w:tcW w:w="1843" w:type="dxa"/>
            <w:shd w:val="clear" w:color="auto" w:fill="auto"/>
          </w:tcPr>
          <w:p w14:paraId="6D5C96E1" w14:textId="77777777" w:rsidR="00B7381B" w:rsidRPr="00B7381B" w:rsidRDefault="00B7381B" w:rsidP="00B7381B">
            <w:pPr>
              <w:spacing w:after="0"/>
              <w:rPr>
                <w:rFonts w:ascii="Times New Roman" w:hAnsi="Times New Roman"/>
              </w:rPr>
            </w:pPr>
            <w:r w:rsidRPr="00B7381B">
              <w:rPr>
                <w:rFonts w:ascii="Times New Roman" w:hAnsi="Times New Roman"/>
                <w:b/>
                <w:bCs/>
              </w:rPr>
              <w:t>ТС</w:t>
            </w:r>
          </w:p>
        </w:tc>
        <w:tc>
          <w:tcPr>
            <w:tcW w:w="2552" w:type="dxa"/>
          </w:tcPr>
          <w:p w14:paraId="14151BF2" w14:textId="2DBE9B16"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08DDBD1A" w14:textId="0501C1F1"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3DAC4C09" w14:textId="77777777" w:rsidR="00B7381B" w:rsidRDefault="00B7381B" w:rsidP="00B7381B">
            <w:pPr>
              <w:spacing w:after="0"/>
              <w:rPr>
                <w:rFonts w:ascii="Times New Roman" w:hAnsi="Times New Roman"/>
                <w:sz w:val="24"/>
              </w:rPr>
            </w:pPr>
          </w:p>
        </w:tc>
      </w:tr>
      <w:tr w:rsidR="00B7381B" w14:paraId="6708888D" w14:textId="77777777" w:rsidTr="003720AA">
        <w:tc>
          <w:tcPr>
            <w:tcW w:w="518" w:type="dxa"/>
            <w:shd w:val="clear" w:color="auto" w:fill="auto"/>
          </w:tcPr>
          <w:p w14:paraId="60F56269" w14:textId="4B338912" w:rsidR="00B7381B" w:rsidRDefault="00B7381B" w:rsidP="00B7381B">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tcPr>
          <w:p w14:paraId="40CD3095" w14:textId="4BBCDBE3" w:rsidR="00B7381B" w:rsidRPr="00B07A0F" w:rsidRDefault="00B7381B" w:rsidP="00B7381B">
            <w:pPr>
              <w:spacing w:after="0"/>
              <w:rPr>
                <w:rFonts w:ascii="Times New Roman" w:hAnsi="Times New Roman"/>
                <w:sz w:val="24"/>
              </w:rPr>
            </w:pPr>
            <w:r w:rsidRPr="00B07A0F">
              <w:rPr>
                <w:rFonts w:ascii="Times New Roman" w:hAnsi="Times New Roman"/>
                <w:bCs/>
                <w:szCs w:val="24"/>
              </w:rPr>
              <w:t>локальная сеть с выходом в Интернет</w:t>
            </w:r>
          </w:p>
        </w:tc>
        <w:tc>
          <w:tcPr>
            <w:tcW w:w="1843" w:type="dxa"/>
            <w:shd w:val="clear" w:color="auto" w:fill="auto"/>
          </w:tcPr>
          <w:p w14:paraId="1ACDA730" w14:textId="15A02F91" w:rsidR="00B7381B" w:rsidRPr="00B7381B" w:rsidRDefault="00B7381B" w:rsidP="00B7381B">
            <w:pPr>
              <w:spacing w:after="0"/>
              <w:rPr>
                <w:rFonts w:ascii="Times New Roman" w:hAnsi="Times New Roman"/>
                <w:b/>
                <w:bCs/>
              </w:rPr>
            </w:pPr>
            <w:r w:rsidRPr="00B7381B">
              <w:rPr>
                <w:rFonts w:ascii="Times New Roman" w:hAnsi="Times New Roman"/>
                <w:b/>
                <w:bCs/>
              </w:rPr>
              <w:t>ТС</w:t>
            </w:r>
          </w:p>
        </w:tc>
        <w:tc>
          <w:tcPr>
            <w:tcW w:w="2552" w:type="dxa"/>
          </w:tcPr>
          <w:p w14:paraId="5E9394DB" w14:textId="04507715"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5EC28D25" w14:textId="2F79E27D"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68AD9A62" w14:textId="77777777" w:rsidR="00B7381B" w:rsidRDefault="00B7381B" w:rsidP="00B7381B">
            <w:pPr>
              <w:spacing w:after="0"/>
              <w:rPr>
                <w:rFonts w:ascii="Times New Roman" w:hAnsi="Times New Roman"/>
                <w:sz w:val="24"/>
              </w:rPr>
            </w:pPr>
          </w:p>
        </w:tc>
      </w:tr>
      <w:tr w:rsidR="00B7381B" w14:paraId="39DE49A9" w14:textId="77777777" w:rsidTr="003720AA">
        <w:tc>
          <w:tcPr>
            <w:tcW w:w="518" w:type="dxa"/>
            <w:shd w:val="clear" w:color="auto" w:fill="auto"/>
          </w:tcPr>
          <w:p w14:paraId="3C4E0784" w14:textId="131E5C05" w:rsidR="00B7381B" w:rsidRDefault="00B7381B" w:rsidP="00B7381B">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tcPr>
          <w:p w14:paraId="18832D05" w14:textId="274C6391" w:rsidR="00B7381B" w:rsidRPr="00B07A0F" w:rsidRDefault="00B7381B" w:rsidP="00B7381B">
            <w:pPr>
              <w:spacing w:after="0"/>
              <w:rPr>
                <w:rFonts w:ascii="Times New Roman" w:hAnsi="Times New Roman"/>
                <w:sz w:val="24"/>
              </w:rPr>
            </w:pPr>
            <w:r w:rsidRPr="00B07A0F">
              <w:rPr>
                <w:rFonts w:ascii="Times New Roman" w:hAnsi="Times New Roman"/>
                <w:bCs/>
                <w:szCs w:val="24"/>
              </w:rPr>
              <w:t>МФУ</w:t>
            </w:r>
          </w:p>
        </w:tc>
        <w:tc>
          <w:tcPr>
            <w:tcW w:w="1843" w:type="dxa"/>
            <w:shd w:val="clear" w:color="auto" w:fill="auto"/>
          </w:tcPr>
          <w:p w14:paraId="7B62D907" w14:textId="634EF098" w:rsidR="00B7381B" w:rsidRPr="00B7381B" w:rsidRDefault="00B7381B" w:rsidP="00B7381B">
            <w:pPr>
              <w:spacing w:after="0"/>
              <w:rPr>
                <w:rFonts w:ascii="Times New Roman" w:hAnsi="Times New Roman"/>
                <w:b/>
                <w:bCs/>
              </w:rPr>
            </w:pPr>
            <w:r w:rsidRPr="00B7381B">
              <w:rPr>
                <w:rFonts w:ascii="Times New Roman" w:hAnsi="Times New Roman"/>
                <w:b/>
                <w:bCs/>
              </w:rPr>
              <w:t>ТС</w:t>
            </w:r>
          </w:p>
        </w:tc>
        <w:tc>
          <w:tcPr>
            <w:tcW w:w="2552" w:type="dxa"/>
          </w:tcPr>
          <w:p w14:paraId="1A2CD4EF" w14:textId="1DF51D2C"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44F1A42C" w14:textId="71F2A821"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0534138A" w14:textId="77777777" w:rsidR="00B7381B" w:rsidRDefault="00B7381B" w:rsidP="00B7381B">
            <w:pPr>
              <w:spacing w:after="0"/>
              <w:rPr>
                <w:rFonts w:ascii="Times New Roman" w:hAnsi="Times New Roman"/>
                <w:sz w:val="24"/>
              </w:rPr>
            </w:pPr>
          </w:p>
        </w:tc>
      </w:tr>
      <w:tr w:rsidR="00B7381B" w14:paraId="3438E4F0" w14:textId="77777777" w:rsidTr="003720AA">
        <w:tc>
          <w:tcPr>
            <w:tcW w:w="518" w:type="dxa"/>
            <w:shd w:val="clear" w:color="auto" w:fill="auto"/>
          </w:tcPr>
          <w:p w14:paraId="04B62505" w14:textId="0EBCF58D" w:rsidR="00B7381B" w:rsidRDefault="00B7381B" w:rsidP="00B7381B">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tcPr>
          <w:p w14:paraId="5AB6EFE8" w14:textId="38946BD2" w:rsidR="00B7381B" w:rsidRPr="00B07A0F" w:rsidRDefault="00B7381B" w:rsidP="00B7381B">
            <w:pPr>
              <w:spacing w:after="0"/>
              <w:rPr>
                <w:rFonts w:ascii="Times New Roman" w:hAnsi="Times New Roman"/>
                <w:sz w:val="24"/>
              </w:rPr>
            </w:pPr>
            <w:r w:rsidRPr="00B07A0F">
              <w:rPr>
                <w:rFonts w:ascii="Times New Roman" w:hAnsi="Times New Roman"/>
                <w:bCs/>
                <w:szCs w:val="24"/>
              </w:rPr>
              <w:t>комплект проекционного оборудования (интерактивная доска в комплекте с проектором или мультимедийный проектор с экраном)</w:t>
            </w:r>
          </w:p>
        </w:tc>
        <w:tc>
          <w:tcPr>
            <w:tcW w:w="1843" w:type="dxa"/>
            <w:shd w:val="clear" w:color="auto" w:fill="auto"/>
          </w:tcPr>
          <w:p w14:paraId="371E6EE0" w14:textId="511BA22B"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259047D1" w14:textId="5F6CF1D5"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2B1FD87F" w14:textId="0528E836"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7FC1431E" w14:textId="77777777" w:rsidR="00B7381B" w:rsidRDefault="00B7381B" w:rsidP="00B7381B">
            <w:pPr>
              <w:spacing w:after="0"/>
              <w:rPr>
                <w:rFonts w:ascii="Times New Roman" w:hAnsi="Times New Roman"/>
                <w:sz w:val="24"/>
              </w:rPr>
            </w:pPr>
          </w:p>
        </w:tc>
      </w:tr>
      <w:tr w:rsidR="00B7381B" w14:paraId="4CF255FF" w14:textId="77777777" w:rsidTr="00126635">
        <w:tc>
          <w:tcPr>
            <w:tcW w:w="518" w:type="dxa"/>
            <w:shd w:val="clear" w:color="auto" w:fill="auto"/>
          </w:tcPr>
          <w:p w14:paraId="496D1640" w14:textId="0224CB83" w:rsidR="00B7381B" w:rsidRDefault="00B7381B" w:rsidP="00B7381B">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tcPr>
          <w:p w14:paraId="78FB6412" w14:textId="54BCE0FD" w:rsidR="00B7381B" w:rsidRPr="00766CC9" w:rsidRDefault="00B7381B" w:rsidP="00B7381B">
            <w:pPr>
              <w:spacing w:after="0"/>
              <w:rPr>
                <w:rFonts w:ascii="Times New Roman" w:hAnsi="Times New Roman"/>
                <w:sz w:val="24"/>
              </w:rPr>
            </w:pPr>
            <w:r w:rsidRPr="00766CC9">
              <w:rPr>
                <w:rFonts w:ascii="Times New Roman" w:hAnsi="Times New Roman"/>
                <w:bCs/>
                <w:szCs w:val="24"/>
                <w:lang w:val="x-none" w:eastAsia="x-none"/>
              </w:rPr>
              <w:t>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измерители RLC или комбинированные устройства</w:t>
            </w:r>
            <w:r w:rsidRPr="00766CC9">
              <w:rPr>
                <w:rFonts w:ascii="Times New Roman" w:hAnsi="Times New Roman"/>
                <w:bCs/>
                <w:szCs w:val="24"/>
                <w:lang w:eastAsia="x-none"/>
              </w:rPr>
              <w:t xml:space="preserve">, пресс Бринелля; пресс </w:t>
            </w:r>
            <w:proofErr w:type="spellStart"/>
            <w:r w:rsidRPr="00766CC9">
              <w:rPr>
                <w:rFonts w:ascii="Times New Roman" w:hAnsi="Times New Roman"/>
                <w:bCs/>
                <w:szCs w:val="24"/>
                <w:lang w:eastAsia="x-none"/>
              </w:rPr>
              <w:t>Роквелла</w:t>
            </w:r>
            <w:proofErr w:type="spellEnd"/>
            <w:r w:rsidRPr="00766CC9">
              <w:rPr>
                <w:rFonts w:ascii="Times New Roman" w:hAnsi="Times New Roman"/>
                <w:bCs/>
                <w:szCs w:val="24"/>
                <w:lang w:eastAsia="x-none"/>
              </w:rPr>
              <w:t>; ампервольтметр М253; Термобатарея; металлографический микроскоп; высоковольтный преобразователь; гальванометр; вольтметр цифровой; микрометр; специальные провода во фторопластовые изоляции с фторопластовыми наконечниками; провода со штекерами на обоих концах; провода с рожковыми клеймами на обоих концах; мост постоянного тока типа УМВ</w:t>
            </w:r>
          </w:p>
        </w:tc>
        <w:tc>
          <w:tcPr>
            <w:tcW w:w="1843" w:type="dxa"/>
            <w:shd w:val="clear" w:color="auto" w:fill="auto"/>
          </w:tcPr>
          <w:p w14:paraId="5F3B0A09" w14:textId="7D9C4F7A"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76FCF314" w14:textId="799F47F7"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6106311D" w14:textId="0D611A97"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45970046" w14:textId="77777777" w:rsidR="00B7381B" w:rsidRDefault="00B7381B" w:rsidP="00B7381B">
            <w:pPr>
              <w:spacing w:after="0"/>
              <w:rPr>
                <w:rFonts w:ascii="Times New Roman" w:hAnsi="Times New Roman"/>
                <w:sz w:val="24"/>
              </w:rPr>
            </w:pPr>
          </w:p>
        </w:tc>
      </w:tr>
      <w:tr w:rsidR="00B7381B" w14:paraId="6EBC262A" w14:textId="77777777" w:rsidTr="00126635">
        <w:tc>
          <w:tcPr>
            <w:tcW w:w="518" w:type="dxa"/>
            <w:shd w:val="clear" w:color="auto" w:fill="auto"/>
          </w:tcPr>
          <w:p w14:paraId="26352560" w14:textId="58A01749" w:rsidR="00B7381B" w:rsidRDefault="00B7381B" w:rsidP="00B7381B">
            <w:pPr>
              <w:spacing w:after="0"/>
              <w:rPr>
                <w:rFonts w:ascii="Times New Roman" w:hAnsi="Times New Roman"/>
                <w:sz w:val="24"/>
              </w:rPr>
            </w:pPr>
            <w:r>
              <w:rPr>
                <w:rFonts w:ascii="Times New Roman" w:hAnsi="Times New Roman"/>
                <w:sz w:val="24"/>
              </w:rPr>
              <w:lastRenderedPageBreak/>
              <w:t>8</w:t>
            </w:r>
          </w:p>
        </w:tc>
        <w:tc>
          <w:tcPr>
            <w:tcW w:w="5006" w:type="dxa"/>
            <w:tcBorders>
              <w:top w:val="single" w:sz="4" w:space="0" w:color="auto"/>
              <w:left w:val="single" w:sz="4" w:space="0" w:color="auto"/>
              <w:bottom w:val="single" w:sz="4" w:space="0" w:color="auto"/>
              <w:right w:val="single" w:sz="4" w:space="0" w:color="auto"/>
            </w:tcBorders>
          </w:tcPr>
          <w:p w14:paraId="5FE79C41" w14:textId="6D102878" w:rsidR="00B7381B" w:rsidRPr="00766CC9" w:rsidRDefault="00B7381B" w:rsidP="00B7381B">
            <w:pPr>
              <w:spacing w:after="0"/>
              <w:rPr>
                <w:rFonts w:ascii="Times New Roman" w:hAnsi="Times New Roman"/>
                <w:sz w:val="24"/>
              </w:rPr>
            </w:pPr>
            <w:r w:rsidRPr="00766CC9">
              <w:rPr>
                <w:rFonts w:ascii="Times New Roman" w:hAnsi="Times New Roman"/>
                <w:bCs/>
                <w:szCs w:val="24"/>
                <w:lang w:eastAsia="x-none"/>
              </w:rPr>
              <w:t xml:space="preserve">блок питания; термопары хромель – </w:t>
            </w:r>
            <w:proofErr w:type="spellStart"/>
            <w:r w:rsidRPr="00766CC9">
              <w:rPr>
                <w:rFonts w:ascii="Times New Roman" w:hAnsi="Times New Roman"/>
                <w:bCs/>
                <w:szCs w:val="24"/>
                <w:lang w:eastAsia="x-none"/>
              </w:rPr>
              <w:t>копель</w:t>
            </w:r>
            <w:proofErr w:type="spellEnd"/>
            <w:r w:rsidRPr="00766CC9">
              <w:rPr>
                <w:rFonts w:ascii="Times New Roman" w:hAnsi="Times New Roman"/>
                <w:bCs/>
                <w:szCs w:val="24"/>
                <w:lang w:eastAsia="x-none"/>
              </w:rPr>
              <w:t xml:space="preserve"> и хромель – алюмель</w:t>
            </w:r>
          </w:p>
        </w:tc>
        <w:tc>
          <w:tcPr>
            <w:tcW w:w="1843" w:type="dxa"/>
            <w:shd w:val="clear" w:color="auto" w:fill="auto"/>
          </w:tcPr>
          <w:p w14:paraId="53625549" w14:textId="7B70EADE"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7E6EAC08" w14:textId="1E0D4A6C"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76CA98ED" w14:textId="6145C475"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5559BD33" w14:textId="77777777" w:rsidR="00B7381B" w:rsidRDefault="00B7381B" w:rsidP="00B7381B">
            <w:pPr>
              <w:spacing w:after="0"/>
              <w:rPr>
                <w:rFonts w:ascii="Times New Roman" w:hAnsi="Times New Roman"/>
                <w:sz w:val="24"/>
              </w:rPr>
            </w:pPr>
          </w:p>
        </w:tc>
      </w:tr>
      <w:tr w:rsidR="00B7381B" w14:paraId="499EF1A7" w14:textId="77777777" w:rsidTr="00126635">
        <w:tc>
          <w:tcPr>
            <w:tcW w:w="518" w:type="dxa"/>
            <w:shd w:val="clear" w:color="auto" w:fill="auto"/>
          </w:tcPr>
          <w:p w14:paraId="3B8F9F61" w14:textId="10AA3C4B" w:rsidR="00B7381B" w:rsidRDefault="00B7381B" w:rsidP="00B7381B">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tcPr>
          <w:p w14:paraId="0FE21137" w14:textId="1FED6647" w:rsidR="00B7381B" w:rsidRPr="00766CC9" w:rsidRDefault="00B7381B" w:rsidP="00B7381B">
            <w:pPr>
              <w:spacing w:after="0"/>
              <w:rPr>
                <w:rFonts w:ascii="Times New Roman" w:hAnsi="Times New Roman"/>
                <w:sz w:val="24"/>
              </w:rPr>
            </w:pPr>
            <w:r w:rsidRPr="00766CC9">
              <w:rPr>
                <w:rFonts w:ascii="Times New Roman" w:hAnsi="Times New Roman"/>
                <w:lang w:eastAsia="en-US"/>
              </w:rPr>
              <w:t>термометры; переносной потенциометр; конденсаторы разных типов</w:t>
            </w:r>
          </w:p>
        </w:tc>
        <w:tc>
          <w:tcPr>
            <w:tcW w:w="1843" w:type="dxa"/>
            <w:shd w:val="clear" w:color="auto" w:fill="auto"/>
          </w:tcPr>
          <w:p w14:paraId="6EBB12FD" w14:textId="35EF4833"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19D473F7" w14:textId="7EECC30F"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06718E8B" w14:textId="4C8E9FC9"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4D762CBB" w14:textId="77777777" w:rsidR="00B7381B" w:rsidRDefault="00B7381B" w:rsidP="00B7381B">
            <w:pPr>
              <w:spacing w:after="0"/>
              <w:rPr>
                <w:rFonts w:ascii="Times New Roman" w:hAnsi="Times New Roman"/>
                <w:sz w:val="24"/>
              </w:rPr>
            </w:pPr>
          </w:p>
        </w:tc>
      </w:tr>
      <w:tr w:rsidR="00B7381B" w14:paraId="392C035F" w14:textId="77777777" w:rsidTr="00126635">
        <w:tc>
          <w:tcPr>
            <w:tcW w:w="518" w:type="dxa"/>
            <w:shd w:val="clear" w:color="auto" w:fill="auto"/>
          </w:tcPr>
          <w:p w14:paraId="402FF067" w14:textId="0841D8F4" w:rsidR="00B7381B" w:rsidRDefault="00B7381B" w:rsidP="00B7381B">
            <w:pPr>
              <w:spacing w:after="0"/>
              <w:rPr>
                <w:rFonts w:ascii="Times New Roman" w:hAnsi="Times New Roman"/>
                <w:sz w:val="24"/>
              </w:rPr>
            </w:pPr>
            <w:r>
              <w:rPr>
                <w:rFonts w:ascii="Times New Roman" w:hAnsi="Times New Roman"/>
                <w:sz w:val="24"/>
              </w:rPr>
              <w:t>10</w:t>
            </w:r>
          </w:p>
        </w:tc>
        <w:tc>
          <w:tcPr>
            <w:tcW w:w="5006" w:type="dxa"/>
            <w:tcBorders>
              <w:top w:val="single" w:sz="4" w:space="0" w:color="auto"/>
              <w:left w:val="single" w:sz="4" w:space="0" w:color="auto"/>
              <w:bottom w:val="single" w:sz="4" w:space="0" w:color="auto"/>
              <w:right w:val="single" w:sz="4" w:space="0" w:color="auto"/>
            </w:tcBorders>
          </w:tcPr>
          <w:p w14:paraId="0A2667F4" w14:textId="71796DCF" w:rsidR="00B7381B" w:rsidRPr="00766CC9" w:rsidRDefault="00B7381B" w:rsidP="00B7381B">
            <w:pPr>
              <w:spacing w:after="0"/>
              <w:rPr>
                <w:rFonts w:ascii="Times New Roman" w:hAnsi="Times New Roman"/>
                <w:sz w:val="24"/>
              </w:rPr>
            </w:pPr>
            <w:r w:rsidRPr="00766CC9">
              <w:rPr>
                <w:rFonts w:ascii="Times New Roman" w:hAnsi="Times New Roman"/>
                <w:bCs/>
                <w:szCs w:val="24"/>
                <w:lang w:val="x-none" w:eastAsia="x-none"/>
              </w:rPr>
              <w:t>лабораторные стенды или комбинированные устройства для изучения электрической цепи и её элементов (источники, потребители, соединительные провода), электрических цепей с конденсаторами, переходных процессов в цепях переменного тока, законов коммутации, резонансных явлений, однофазной и трехфазной систем электроснабжения, трансформаторов</w:t>
            </w:r>
          </w:p>
        </w:tc>
        <w:tc>
          <w:tcPr>
            <w:tcW w:w="1843" w:type="dxa"/>
            <w:shd w:val="clear" w:color="auto" w:fill="auto"/>
          </w:tcPr>
          <w:p w14:paraId="7E6EA885" w14:textId="37B1A89D"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7643EEF3" w14:textId="5C040EA2"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732CB34" w14:textId="1694AF59"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62AA4528" w14:textId="77777777" w:rsidR="00B7381B" w:rsidRDefault="00B7381B" w:rsidP="00B7381B">
            <w:pPr>
              <w:spacing w:after="0"/>
              <w:rPr>
                <w:rFonts w:ascii="Times New Roman" w:hAnsi="Times New Roman"/>
                <w:sz w:val="24"/>
              </w:rPr>
            </w:pPr>
          </w:p>
        </w:tc>
      </w:tr>
      <w:tr w:rsidR="00B7381B" w14:paraId="099F8E90" w14:textId="77777777" w:rsidTr="00126635">
        <w:tc>
          <w:tcPr>
            <w:tcW w:w="518" w:type="dxa"/>
            <w:shd w:val="clear" w:color="auto" w:fill="auto"/>
          </w:tcPr>
          <w:p w14:paraId="3C4459A2" w14:textId="0A902FB7" w:rsidR="00B7381B" w:rsidRDefault="00B7381B" w:rsidP="00B7381B">
            <w:pPr>
              <w:spacing w:after="0"/>
              <w:rPr>
                <w:rFonts w:ascii="Times New Roman" w:hAnsi="Times New Roman"/>
                <w:sz w:val="24"/>
              </w:rPr>
            </w:pPr>
            <w:r>
              <w:rPr>
                <w:rFonts w:ascii="Times New Roman" w:hAnsi="Times New Roman"/>
                <w:sz w:val="24"/>
              </w:rPr>
              <w:t>11</w:t>
            </w:r>
          </w:p>
        </w:tc>
        <w:tc>
          <w:tcPr>
            <w:tcW w:w="5006" w:type="dxa"/>
            <w:tcBorders>
              <w:top w:val="single" w:sz="4" w:space="0" w:color="auto"/>
              <w:left w:val="single" w:sz="4" w:space="0" w:color="auto"/>
              <w:bottom w:val="single" w:sz="4" w:space="0" w:color="auto"/>
              <w:right w:val="single" w:sz="4" w:space="0" w:color="auto"/>
            </w:tcBorders>
          </w:tcPr>
          <w:p w14:paraId="252F76BE" w14:textId="5A768AFE" w:rsidR="00B7381B" w:rsidRPr="00766CC9" w:rsidRDefault="00B7381B" w:rsidP="00B7381B">
            <w:pPr>
              <w:spacing w:after="0"/>
              <w:rPr>
                <w:rFonts w:ascii="Times New Roman" w:hAnsi="Times New Roman"/>
                <w:sz w:val="24"/>
              </w:rPr>
            </w:pPr>
            <w:r w:rsidRPr="00766CC9">
              <w:rPr>
                <w:rFonts w:ascii="Times New Roman" w:hAnsi="Times New Roman"/>
                <w:bCs/>
                <w:szCs w:val="24"/>
                <w:lang w:val="x-none" w:eastAsia="x-none"/>
              </w:rPr>
              <w:t>наборы электронных элементов с платформой для их изучения или комбинированные стенды и устройства</w:t>
            </w:r>
          </w:p>
        </w:tc>
        <w:tc>
          <w:tcPr>
            <w:tcW w:w="1843" w:type="dxa"/>
            <w:shd w:val="clear" w:color="auto" w:fill="auto"/>
          </w:tcPr>
          <w:p w14:paraId="28EB172A" w14:textId="359E71F1"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5DE46C50" w14:textId="22B2442E"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1F1C32E6" w14:textId="6117AE30"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17D9625F" w14:textId="77777777" w:rsidR="00B7381B" w:rsidRDefault="00B7381B" w:rsidP="00B7381B">
            <w:pPr>
              <w:spacing w:after="0"/>
              <w:rPr>
                <w:rFonts w:ascii="Times New Roman" w:hAnsi="Times New Roman"/>
                <w:sz w:val="24"/>
              </w:rPr>
            </w:pPr>
          </w:p>
        </w:tc>
      </w:tr>
      <w:tr w:rsidR="00B7381B" w14:paraId="1C237273" w14:textId="77777777" w:rsidTr="00126635">
        <w:tc>
          <w:tcPr>
            <w:tcW w:w="518" w:type="dxa"/>
            <w:shd w:val="clear" w:color="auto" w:fill="auto"/>
          </w:tcPr>
          <w:p w14:paraId="67379B65" w14:textId="3B9FFA2D" w:rsidR="00B7381B" w:rsidRDefault="00B7381B" w:rsidP="00B7381B">
            <w:pPr>
              <w:spacing w:after="0"/>
              <w:rPr>
                <w:rFonts w:ascii="Times New Roman" w:hAnsi="Times New Roman"/>
                <w:sz w:val="24"/>
              </w:rPr>
            </w:pPr>
            <w:r>
              <w:rPr>
                <w:rFonts w:ascii="Times New Roman" w:hAnsi="Times New Roman"/>
                <w:sz w:val="24"/>
              </w:rPr>
              <w:t>12</w:t>
            </w:r>
          </w:p>
        </w:tc>
        <w:tc>
          <w:tcPr>
            <w:tcW w:w="5006" w:type="dxa"/>
            <w:tcBorders>
              <w:top w:val="single" w:sz="4" w:space="0" w:color="auto"/>
              <w:left w:val="single" w:sz="4" w:space="0" w:color="auto"/>
              <w:bottom w:val="single" w:sz="4" w:space="0" w:color="auto"/>
              <w:right w:val="single" w:sz="4" w:space="0" w:color="auto"/>
            </w:tcBorders>
          </w:tcPr>
          <w:p w14:paraId="5B516587" w14:textId="10BF2897" w:rsidR="00B7381B" w:rsidRPr="00766CC9" w:rsidRDefault="00B7381B" w:rsidP="00B7381B">
            <w:pPr>
              <w:spacing w:after="0"/>
              <w:rPr>
                <w:rFonts w:ascii="Times New Roman" w:hAnsi="Times New Roman"/>
                <w:sz w:val="24"/>
              </w:rPr>
            </w:pPr>
            <w:r w:rsidRPr="00766CC9">
              <w:rPr>
                <w:rFonts w:ascii="Times New Roman" w:hAnsi="Times New Roman"/>
                <w:bCs/>
                <w:szCs w:val="24"/>
                <w:lang w:val="x-none" w:eastAsia="x-none"/>
              </w:rPr>
              <w:t>программное обеспечение для осуществления анализа полученных данных измерений</w:t>
            </w:r>
          </w:p>
        </w:tc>
        <w:tc>
          <w:tcPr>
            <w:tcW w:w="1843" w:type="dxa"/>
            <w:shd w:val="clear" w:color="auto" w:fill="auto"/>
          </w:tcPr>
          <w:p w14:paraId="5CB0E533" w14:textId="1A85FB67"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0955CAB8" w14:textId="2BEE5EB2"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3B4EAB9E" w14:textId="648264DE"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541A9DC5" w14:textId="77777777" w:rsidR="00B7381B" w:rsidRDefault="00B7381B" w:rsidP="00B7381B">
            <w:pPr>
              <w:spacing w:after="0"/>
              <w:rPr>
                <w:rFonts w:ascii="Times New Roman" w:hAnsi="Times New Roman"/>
                <w:sz w:val="24"/>
              </w:rPr>
            </w:pPr>
          </w:p>
        </w:tc>
      </w:tr>
      <w:tr w:rsidR="00B7381B" w14:paraId="14420EBE" w14:textId="77777777" w:rsidTr="00683866">
        <w:tc>
          <w:tcPr>
            <w:tcW w:w="518" w:type="dxa"/>
            <w:shd w:val="clear" w:color="auto" w:fill="auto"/>
          </w:tcPr>
          <w:p w14:paraId="45D7C678" w14:textId="4D3176A0" w:rsidR="00B7381B" w:rsidRDefault="00B7381B" w:rsidP="00B7381B">
            <w:pPr>
              <w:spacing w:after="0"/>
              <w:rPr>
                <w:rFonts w:ascii="Times New Roman" w:hAnsi="Times New Roman"/>
                <w:sz w:val="24"/>
              </w:rPr>
            </w:pPr>
            <w:r>
              <w:rPr>
                <w:rFonts w:ascii="Times New Roman" w:hAnsi="Times New Roman"/>
                <w:sz w:val="24"/>
              </w:rPr>
              <w:t>13</w:t>
            </w:r>
          </w:p>
        </w:tc>
        <w:tc>
          <w:tcPr>
            <w:tcW w:w="5006" w:type="dxa"/>
            <w:tcBorders>
              <w:top w:val="single" w:sz="4" w:space="0" w:color="auto"/>
              <w:left w:val="single" w:sz="4" w:space="0" w:color="auto"/>
              <w:bottom w:val="single" w:sz="4" w:space="0" w:color="auto"/>
              <w:right w:val="single" w:sz="4" w:space="0" w:color="auto"/>
            </w:tcBorders>
          </w:tcPr>
          <w:p w14:paraId="01E5C636" w14:textId="5B8D4932" w:rsidR="00B7381B" w:rsidRPr="00766CC9" w:rsidRDefault="00B7381B" w:rsidP="00B7381B">
            <w:pPr>
              <w:spacing w:after="0"/>
              <w:rPr>
                <w:rFonts w:ascii="Times New Roman" w:hAnsi="Times New Roman"/>
                <w:sz w:val="24"/>
              </w:rPr>
            </w:pPr>
            <w:r w:rsidRPr="00766CC9">
              <w:rPr>
                <w:rFonts w:ascii="Times New Roman" w:hAnsi="Times New Roman"/>
                <w:lang w:eastAsia="en-US"/>
              </w:rPr>
              <w:t>комплект учебно-методической документации</w:t>
            </w:r>
          </w:p>
        </w:tc>
        <w:tc>
          <w:tcPr>
            <w:tcW w:w="1843" w:type="dxa"/>
            <w:shd w:val="clear" w:color="auto" w:fill="auto"/>
          </w:tcPr>
          <w:p w14:paraId="66F1A635" w14:textId="50DFD938" w:rsidR="00B7381B" w:rsidRPr="00B7381B" w:rsidRDefault="00B7381B" w:rsidP="00B7381B">
            <w:pPr>
              <w:spacing w:after="0"/>
              <w:rPr>
                <w:rFonts w:ascii="Times New Roman" w:hAnsi="Times New Roman"/>
                <w:b/>
                <w:bCs/>
              </w:rPr>
            </w:pPr>
            <w:r w:rsidRPr="00B7381B">
              <w:rPr>
                <w:rFonts w:ascii="Times New Roman" w:hAnsi="Times New Roman"/>
                <w:b/>
                <w:bCs/>
              </w:rPr>
              <w:t>УМК</w:t>
            </w:r>
          </w:p>
        </w:tc>
        <w:tc>
          <w:tcPr>
            <w:tcW w:w="2552" w:type="dxa"/>
          </w:tcPr>
          <w:p w14:paraId="5F823FFB" w14:textId="72B39F2A"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2DD7347" w14:textId="79647508"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249C1E45" w14:textId="77777777" w:rsidR="00B7381B" w:rsidRDefault="00B7381B" w:rsidP="00B7381B">
            <w:pPr>
              <w:spacing w:after="0"/>
              <w:rPr>
                <w:rFonts w:ascii="Times New Roman" w:hAnsi="Times New Roman"/>
                <w:sz w:val="24"/>
              </w:rPr>
            </w:pPr>
          </w:p>
        </w:tc>
      </w:tr>
      <w:tr w:rsidR="00B7381B" w14:paraId="5E59168F" w14:textId="77777777" w:rsidTr="00683866">
        <w:tc>
          <w:tcPr>
            <w:tcW w:w="518" w:type="dxa"/>
            <w:shd w:val="clear" w:color="auto" w:fill="auto"/>
          </w:tcPr>
          <w:p w14:paraId="0EC113AF" w14:textId="1898FC41" w:rsidR="00B7381B" w:rsidRDefault="00B7381B" w:rsidP="00B7381B">
            <w:pPr>
              <w:spacing w:after="0"/>
              <w:rPr>
                <w:rFonts w:ascii="Times New Roman" w:hAnsi="Times New Roman"/>
                <w:sz w:val="24"/>
              </w:rPr>
            </w:pPr>
            <w:r>
              <w:rPr>
                <w:rFonts w:ascii="Times New Roman" w:hAnsi="Times New Roman"/>
                <w:sz w:val="24"/>
              </w:rPr>
              <w:t>14</w:t>
            </w:r>
          </w:p>
        </w:tc>
        <w:tc>
          <w:tcPr>
            <w:tcW w:w="5006" w:type="dxa"/>
            <w:tcBorders>
              <w:top w:val="single" w:sz="4" w:space="0" w:color="auto"/>
              <w:left w:val="single" w:sz="4" w:space="0" w:color="auto"/>
              <w:bottom w:val="single" w:sz="4" w:space="0" w:color="auto"/>
              <w:right w:val="single" w:sz="4" w:space="0" w:color="auto"/>
            </w:tcBorders>
          </w:tcPr>
          <w:p w14:paraId="201CDC72" w14:textId="2FC53427" w:rsidR="00B7381B" w:rsidRPr="00766CC9" w:rsidRDefault="00B7381B" w:rsidP="00B7381B">
            <w:pPr>
              <w:spacing w:after="0"/>
              <w:rPr>
                <w:rFonts w:ascii="Times New Roman" w:hAnsi="Times New Roman"/>
                <w:sz w:val="24"/>
              </w:rPr>
            </w:pPr>
            <w:r w:rsidRPr="00766CC9">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0E41B9EA" w14:textId="6CB4A379" w:rsidR="00B7381B" w:rsidRPr="00B7381B" w:rsidRDefault="00B7381B" w:rsidP="00B7381B">
            <w:pPr>
              <w:spacing w:after="0"/>
              <w:rPr>
                <w:rFonts w:ascii="Times New Roman" w:hAnsi="Times New Roman"/>
                <w:b/>
                <w:bCs/>
              </w:rPr>
            </w:pPr>
            <w:r w:rsidRPr="00B7381B">
              <w:rPr>
                <w:rFonts w:ascii="Times New Roman" w:hAnsi="Times New Roman"/>
                <w:b/>
                <w:bCs/>
              </w:rPr>
              <w:t>УМК</w:t>
            </w:r>
          </w:p>
        </w:tc>
        <w:tc>
          <w:tcPr>
            <w:tcW w:w="2552" w:type="dxa"/>
          </w:tcPr>
          <w:p w14:paraId="0A85F7D7" w14:textId="6FEDF98D"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50819E90" w14:textId="1DEAB2B0"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17ACE1A4" w14:textId="77777777" w:rsidR="00B7381B" w:rsidRDefault="00B7381B" w:rsidP="00B7381B">
            <w:pPr>
              <w:spacing w:after="0"/>
              <w:rPr>
                <w:rFonts w:ascii="Times New Roman" w:hAnsi="Times New Roman"/>
                <w:sz w:val="24"/>
              </w:rPr>
            </w:pPr>
          </w:p>
        </w:tc>
      </w:tr>
      <w:tr w:rsidR="00B7381B" w14:paraId="3333E15D" w14:textId="77777777" w:rsidTr="00683866">
        <w:tc>
          <w:tcPr>
            <w:tcW w:w="518" w:type="dxa"/>
            <w:shd w:val="clear" w:color="auto" w:fill="auto"/>
          </w:tcPr>
          <w:p w14:paraId="409DAC90" w14:textId="0DD3A545" w:rsidR="00B7381B" w:rsidRDefault="00B7381B" w:rsidP="00B7381B">
            <w:pPr>
              <w:spacing w:after="0"/>
              <w:rPr>
                <w:rFonts w:ascii="Times New Roman" w:hAnsi="Times New Roman"/>
                <w:sz w:val="24"/>
              </w:rPr>
            </w:pPr>
            <w:r>
              <w:rPr>
                <w:rFonts w:ascii="Times New Roman" w:hAnsi="Times New Roman"/>
                <w:sz w:val="24"/>
              </w:rPr>
              <w:t>15</w:t>
            </w:r>
          </w:p>
        </w:tc>
        <w:tc>
          <w:tcPr>
            <w:tcW w:w="5006" w:type="dxa"/>
            <w:tcBorders>
              <w:top w:val="single" w:sz="4" w:space="0" w:color="auto"/>
              <w:left w:val="single" w:sz="4" w:space="0" w:color="auto"/>
              <w:bottom w:val="single" w:sz="4" w:space="0" w:color="auto"/>
              <w:right w:val="single" w:sz="4" w:space="0" w:color="auto"/>
            </w:tcBorders>
          </w:tcPr>
          <w:p w14:paraId="7BF1D94A" w14:textId="22E34C88" w:rsidR="00B7381B" w:rsidRPr="00766CC9" w:rsidRDefault="00B7381B" w:rsidP="00B7381B">
            <w:pPr>
              <w:spacing w:after="0"/>
              <w:rPr>
                <w:rFonts w:ascii="Times New Roman" w:hAnsi="Times New Roman"/>
                <w:sz w:val="24"/>
              </w:rPr>
            </w:pPr>
            <w:r w:rsidRPr="00766CC9">
              <w:rPr>
                <w:rFonts w:ascii="Times New Roman" w:hAnsi="Times New Roman"/>
                <w:bCs/>
                <w:szCs w:val="24"/>
                <w:lang w:val="x-none" w:eastAsia="x-none"/>
              </w:rPr>
              <w:t>наглядные пособия: демонстрационные плакаты, макеты, раздаточный материал</w:t>
            </w:r>
          </w:p>
        </w:tc>
        <w:tc>
          <w:tcPr>
            <w:tcW w:w="1843" w:type="dxa"/>
            <w:shd w:val="clear" w:color="auto" w:fill="auto"/>
          </w:tcPr>
          <w:p w14:paraId="0829E8F1" w14:textId="246E0075" w:rsidR="00B7381B" w:rsidRPr="00B7381B" w:rsidRDefault="00B7381B" w:rsidP="00B7381B">
            <w:pPr>
              <w:spacing w:after="0"/>
              <w:rPr>
                <w:rFonts w:ascii="Times New Roman" w:hAnsi="Times New Roman"/>
                <w:b/>
                <w:bCs/>
              </w:rPr>
            </w:pPr>
            <w:r w:rsidRPr="00B7381B">
              <w:rPr>
                <w:rFonts w:ascii="Times New Roman" w:hAnsi="Times New Roman"/>
                <w:b/>
                <w:bCs/>
              </w:rPr>
              <w:t>УМК</w:t>
            </w:r>
          </w:p>
        </w:tc>
        <w:tc>
          <w:tcPr>
            <w:tcW w:w="2552" w:type="dxa"/>
          </w:tcPr>
          <w:p w14:paraId="4ADA1F2C" w14:textId="178B9AA0"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CEAA89D" w14:textId="4FD5CA4D" w:rsidR="00B7381B" w:rsidRDefault="00B7381B" w:rsidP="00B7381B">
            <w:pPr>
              <w:spacing w:after="0"/>
              <w:rPr>
                <w:rFonts w:ascii="Times New Roman" w:hAnsi="Times New Roman"/>
                <w:sz w:val="24"/>
              </w:rPr>
            </w:pPr>
            <w:r w:rsidRPr="00221A3E">
              <w:rPr>
                <w:rFonts w:ascii="Times New Roman" w:hAnsi="Times New Roman"/>
              </w:rPr>
              <w:t>На усмотрение ОО</w:t>
            </w:r>
          </w:p>
        </w:tc>
        <w:tc>
          <w:tcPr>
            <w:tcW w:w="2625" w:type="dxa"/>
            <w:vMerge/>
          </w:tcPr>
          <w:p w14:paraId="41534968" w14:textId="77777777" w:rsidR="00B7381B" w:rsidRDefault="00B7381B" w:rsidP="00B7381B">
            <w:pPr>
              <w:spacing w:after="0"/>
              <w:rPr>
                <w:rFonts w:ascii="Times New Roman" w:hAnsi="Times New Roman"/>
                <w:sz w:val="24"/>
              </w:rPr>
            </w:pPr>
          </w:p>
        </w:tc>
      </w:tr>
    </w:tbl>
    <w:p w14:paraId="5277E88E" w14:textId="77777777" w:rsidR="00F06B4C" w:rsidRDefault="00F06B4C" w:rsidP="00F06B4C">
      <w:pPr>
        <w:suppressAutoHyphens/>
        <w:spacing w:after="0"/>
        <w:ind w:firstLine="709"/>
        <w:jc w:val="both"/>
        <w:rPr>
          <w:rFonts w:ascii="Times New Roman" w:hAnsi="Times New Roman"/>
          <w:sz w:val="24"/>
        </w:rPr>
      </w:pPr>
    </w:p>
    <w:p w14:paraId="4D6B7917" w14:textId="336F88AE" w:rsidR="00F06B4C" w:rsidRPr="00F06B4C" w:rsidRDefault="00F06B4C" w:rsidP="00F06B4C">
      <w:pPr>
        <w:suppressAutoHyphens/>
        <w:spacing w:after="0"/>
        <w:ind w:firstLine="709"/>
        <w:jc w:val="both"/>
        <w:rPr>
          <w:rFonts w:ascii="Times New Roman" w:hAnsi="Times New Roman"/>
          <w:sz w:val="24"/>
          <w:szCs w:val="24"/>
        </w:rPr>
      </w:pPr>
      <w:r w:rsidRPr="00F06B4C">
        <w:rPr>
          <w:rFonts w:ascii="Times New Roman" w:hAnsi="Times New Roman"/>
          <w:sz w:val="24"/>
        </w:rPr>
        <w:t>Лаборатория «</w:t>
      </w:r>
      <w:r>
        <w:rPr>
          <w:rFonts w:ascii="Times New Roman" w:hAnsi="Times New Roman"/>
          <w:sz w:val="24"/>
          <w:szCs w:val="24"/>
        </w:rPr>
        <w:t>И</w:t>
      </w:r>
      <w:r w:rsidRPr="00F06B4C">
        <w:rPr>
          <w:rFonts w:ascii="Times New Roman" w:hAnsi="Times New Roman"/>
          <w:sz w:val="24"/>
          <w:szCs w:val="24"/>
        </w:rPr>
        <w:t>змерительной техники и испытаний изделий твердотельной электроники</w:t>
      </w:r>
      <w:r w:rsidRPr="00F06B4C">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06B4C" w14:paraId="11983F01" w14:textId="77777777" w:rsidTr="00971165">
        <w:trPr>
          <w:tblHeader/>
        </w:trPr>
        <w:tc>
          <w:tcPr>
            <w:tcW w:w="518" w:type="dxa"/>
            <w:shd w:val="clear" w:color="auto" w:fill="auto"/>
            <w:vAlign w:val="center"/>
          </w:tcPr>
          <w:p w14:paraId="2F114877" w14:textId="77777777" w:rsidR="00F06B4C" w:rsidRDefault="00F06B4C" w:rsidP="00971165">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4515C04B"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E7EC686" w14:textId="77777777" w:rsidR="00F06B4C" w:rsidRPr="00F06B4C" w:rsidRDefault="00F06B4C" w:rsidP="00971165">
            <w:pPr>
              <w:spacing w:after="0"/>
              <w:ind w:left="-104"/>
              <w:jc w:val="center"/>
              <w:rPr>
                <w:rFonts w:ascii="Times New Roman" w:hAnsi="Times New Roman"/>
                <w:b/>
                <w:bCs/>
                <w:sz w:val="24"/>
              </w:rPr>
            </w:pPr>
            <w:r w:rsidRPr="00F06B4C">
              <w:rPr>
                <w:rFonts w:ascii="Times New Roman" w:hAnsi="Times New Roman"/>
                <w:b/>
                <w:bCs/>
                <w:sz w:val="24"/>
              </w:rPr>
              <w:t>Тип</w:t>
            </w:r>
          </w:p>
        </w:tc>
        <w:tc>
          <w:tcPr>
            <w:tcW w:w="2552" w:type="dxa"/>
            <w:vAlign w:val="center"/>
          </w:tcPr>
          <w:p w14:paraId="1092F540" w14:textId="77777777" w:rsidR="00F06B4C" w:rsidRPr="00F06B4C" w:rsidRDefault="00F06B4C" w:rsidP="00971165">
            <w:pPr>
              <w:spacing w:after="0"/>
              <w:jc w:val="center"/>
              <w:rPr>
                <w:rFonts w:ascii="Times New Roman" w:hAnsi="Times New Roman"/>
                <w:b/>
                <w:bCs/>
                <w:sz w:val="24"/>
              </w:rPr>
            </w:pPr>
            <w:r w:rsidRPr="00F06B4C">
              <w:rPr>
                <w:rFonts w:ascii="Times New Roman" w:hAnsi="Times New Roman"/>
                <w:b/>
                <w:bCs/>
                <w:sz w:val="24"/>
              </w:rPr>
              <w:t>Основное/ специализированное</w:t>
            </w:r>
          </w:p>
        </w:tc>
        <w:tc>
          <w:tcPr>
            <w:tcW w:w="2835" w:type="dxa"/>
            <w:shd w:val="clear" w:color="auto" w:fill="auto"/>
            <w:vAlign w:val="center"/>
          </w:tcPr>
          <w:p w14:paraId="70D74162" w14:textId="77777777" w:rsidR="00F06B4C" w:rsidRPr="00F06B4C" w:rsidRDefault="00F06B4C" w:rsidP="00971165">
            <w:pPr>
              <w:spacing w:after="0"/>
              <w:jc w:val="center"/>
              <w:rPr>
                <w:rFonts w:ascii="Times New Roman" w:hAnsi="Times New Roman"/>
                <w:b/>
                <w:bCs/>
                <w:sz w:val="24"/>
              </w:rPr>
            </w:pPr>
            <w:r w:rsidRPr="00F06B4C">
              <w:rPr>
                <w:rFonts w:ascii="Times New Roman" w:hAnsi="Times New Roman"/>
                <w:b/>
                <w:bCs/>
                <w:sz w:val="24"/>
              </w:rPr>
              <w:t>Краткая (рамочная) техническая характеристика</w:t>
            </w:r>
          </w:p>
        </w:tc>
        <w:tc>
          <w:tcPr>
            <w:tcW w:w="2625" w:type="dxa"/>
            <w:vAlign w:val="center"/>
          </w:tcPr>
          <w:p w14:paraId="0CF44218"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7381B" w14:paraId="3E3684E4" w14:textId="77777777" w:rsidTr="00767E0B">
        <w:tc>
          <w:tcPr>
            <w:tcW w:w="518" w:type="dxa"/>
            <w:shd w:val="clear" w:color="auto" w:fill="auto"/>
          </w:tcPr>
          <w:p w14:paraId="18B5CA41" w14:textId="11074F38" w:rsidR="00B7381B" w:rsidRPr="00B7381B" w:rsidRDefault="00B7381B" w:rsidP="00B7381B">
            <w:pPr>
              <w:spacing w:after="0"/>
              <w:rPr>
                <w:rFonts w:ascii="Times New Roman" w:hAnsi="Times New Roman"/>
                <w:sz w:val="24"/>
                <w:lang w:val="en-US"/>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111CDEA2" w14:textId="4A4AB62D" w:rsidR="00B7381B" w:rsidRPr="00B7381B" w:rsidRDefault="00B7381B" w:rsidP="00B7381B">
            <w:pPr>
              <w:spacing w:after="0"/>
              <w:rPr>
                <w:rFonts w:ascii="Times New Roman" w:hAnsi="Times New Roman"/>
                <w:sz w:val="24"/>
              </w:rPr>
            </w:pPr>
            <w:r w:rsidRPr="00B7381B">
              <w:rPr>
                <w:rFonts w:ascii="Times New Roman" w:hAnsi="Times New Roman"/>
                <w:lang w:eastAsia="en-US"/>
              </w:rPr>
              <w:t>рабочее место преподавателя, оборудованное персональным компьютером с необходимым лицензионным программным обеспечением общего и профессионального назначения</w:t>
            </w:r>
          </w:p>
        </w:tc>
        <w:tc>
          <w:tcPr>
            <w:tcW w:w="1843" w:type="dxa"/>
            <w:shd w:val="clear" w:color="auto" w:fill="auto"/>
          </w:tcPr>
          <w:p w14:paraId="1B95971D" w14:textId="77777777" w:rsidR="00B7381B" w:rsidRPr="00B7381B" w:rsidRDefault="00B7381B" w:rsidP="00B7381B">
            <w:pPr>
              <w:spacing w:after="0"/>
              <w:rPr>
                <w:rFonts w:ascii="Times New Roman" w:hAnsi="Times New Roman"/>
              </w:rPr>
            </w:pPr>
            <w:r w:rsidRPr="00B7381B">
              <w:rPr>
                <w:rFonts w:ascii="Times New Roman" w:hAnsi="Times New Roman"/>
                <w:b/>
                <w:bCs/>
              </w:rPr>
              <w:t>Мебель</w:t>
            </w:r>
          </w:p>
        </w:tc>
        <w:tc>
          <w:tcPr>
            <w:tcW w:w="2552" w:type="dxa"/>
          </w:tcPr>
          <w:p w14:paraId="54D2F818" w14:textId="40718E5E"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3C849247" w14:textId="4601A455"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val="restart"/>
          </w:tcPr>
          <w:p w14:paraId="44EC744D" w14:textId="77777777" w:rsidR="00B7381B" w:rsidRDefault="00B7381B" w:rsidP="00B7381B">
            <w:pPr>
              <w:spacing w:after="0"/>
              <w:rPr>
                <w:rFonts w:ascii="Times New Roman" w:hAnsi="Times New Roman"/>
                <w:sz w:val="24"/>
              </w:rPr>
            </w:pPr>
          </w:p>
        </w:tc>
      </w:tr>
      <w:tr w:rsidR="00B7381B" w14:paraId="10EF2978" w14:textId="77777777" w:rsidTr="00767E0B">
        <w:tc>
          <w:tcPr>
            <w:tcW w:w="518" w:type="dxa"/>
            <w:shd w:val="clear" w:color="auto" w:fill="auto"/>
          </w:tcPr>
          <w:p w14:paraId="4C94ED47" w14:textId="6076C9D8" w:rsidR="00B7381B" w:rsidRPr="00B7381B" w:rsidRDefault="00B7381B" w:rsidP="00B7381B">
            <w:pPr>
              <w:spacing w:after="0"/>
              <w:rPr>
                <w:rFonts w:ascii="Times New Roman" w:hAnsi="Times New Roman"/>
                <w:sz w:val="24"/>
                <w:lang w:val="en-US"/>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085F9D74" w14:textId="2F3BBA16" w:rsidR="00B7381B" w:rsidRP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57282AC1" w14:textId="231107D9" w:rsidR="00B7381B" w:rsidRPr="00B7381B" w:rsidRDefault="00B7381B" w:rsidP="00B7381B">
            <w:pPr>
              <w:spacing w:after="0"/>
              <w:rPr>
                <w:rFonts w:ascii="Times New Roman" w:hAnsi="Times New Roman"/>
              </w:rPr>
            </w:pPr>
            <w:r w:rsidRPr="00B7381B">
              <w:rPr>
                <w:rFonts w:ascii="Times New Roman" w:hAnsi="Times New Roman"/>
                <w:b/>
                <w:bCs/>
              </w:rPr>
              <w:t>Мебель</w:t>
            </w:r>
          </w:p>
        </w:tc>
        <w:tc>
          <w:tcPr>
            <w:tcW w:w="2552" w:type="dxa"/>
          </w:tcPr>
          <w:p w14:paraId="3AFD101F" w14:textId="1A3EB853"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19603F38" w14:textId="480A2326"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1C660589" w14:textId="77777777" w:rsidR="00B7381B" w:rsidRDefault="00B7381B" w:rsidP="00B7381B">
            <w:pPr>
              <w:spacing w:after="0"/>
              <w:rPr>
                <w:rFonts w:ascii="Times New Roman" w:hAnsi="Times New Roman"/>
                <w:sz w:val="24"/>
              </w:rPr>
            </w:pPr>
          </w:p>
        </w:tc>
      </w:tr>
      <w:tr w:rsidR="00B7381B" w14:paraId="079419E2" w14:textId="77777777" w:rsidTr="00946959">
        <w:tc>
          <w:tcPr>
            <w:tcW w:w="518" w:type="dxa"/>
            <w:shd w:val="clear" w:color="auto" w:fill="auto"/>
          </w:tcPr>
          <w:p w14:paraId="4216AC1F" w14:textId="482A4DA4" w:rsidR="00B7381B" w:rsidRPr="00B7381B" w:rsidRDefault="00B7381B" w:rsidP="00B7381B">
            <w:pPr>
              <w:spacing w:after="0"/>
              <w:rPr>
                <w:rFonts w:ascii="Times New Roman" w:hAnsi="Times New Roman"/>
                <w:sz w:val="24"/>
                <w:lang w:val="en-US"/>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7AD5FEB2" w14:textId="3671031F" w:rsidR="00B7381B" w:rsidRPr="00B7381B" w:rsidRDefault="00B7381B" w:rsidP="00B7381B">
            <w:pPr>
              <w:spacing w:after="0"/>
              <w:rPr>
                <w:rFonts w:ascii="Times New Roman" w:hAnsi="Times New Roman"/>
                <w:szCs w:val="24"/>
              </w:rPr>
            </w:pPr>
            <w:r w:rsidRPr="00B7381B">
              <w:rPr>
                <w:rFonts w:ascii="Times New Roman" w:hAnsi="Times New Roman"/>
                <w:bCs/>
                <w:szCs w:val="24"/>
              </w:rPr>
              <w:t>компьютеры в комплекте (системный блок, монитор, клавиатура, манипулятор «мышь») или ноутбуки (моноблоки)</w:t>
            </w:r>
          </w:p>
        </w:tc>
        <w:tc>
          <w:tcPr>
            <w:tcW w:w="1843" w:type="dxa"/>
            <w:shd w:val="clear" w:color="auto" w:fill="auto"/>
          </w:tcPr>
          <w:p w14:paraId="7E98DFE8" w14:textId="77777777" w:rsidR="00B7381B" w:rsidRPr="00B7381B" w:rsidRDefault="00B7381B" w:rsidP="00B7381B">
            <w:pPr>
              <w:spacing w:after="0"/>
              <w:rPr>
                <w:rFonts w:ascii="Times New Roman" w:hAnsi="Times New Roman"/>
              </w:rPr>
            </w:pPr>
            <w:r w:rsidRPr="00B7381B">
              <w:rPr>
                <w:rFonts w:ascii="Times New Roman" w:hAnsi="Times New Roman"/>
                <w:b/>
                <w:bCs/>
              </w:rPr>
              <w:t>ТС</w:t>
            </w:r>
          </w:p>
        </w:tc>
        <w:tc>
          <w:tcPr>
            <w:tcW w:w="2552" w:type="dxa"/>
          </w:tcPr>
          <w:p w14:paraId="49D2C130" w14:textId="733205AA"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354A3CA8" w14:textId="47F35394"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7C05DA49" w14:textId="77777777" w:rsidR="00B7381B" w:rsidRDefault="00B7381B" w:rsidP="00B7381B">
            <w:pPr>
              <w:spacing w:after="0"/>
              <w:rPr>
                <w:rFonts w:ascii="Times New Roman" w:hAnsi="Times New Roman"/>
                <w:sz w:val="24"/>
              </w:rPr>
            </w:pPr>
          </w:p>
        </w:tc>
      </w:tr>
      <w:tr w:rsidR="00B7381B" w14:paraId="6BB8DC76" w14:textId="77777777" w:rsidTr="00946959">
        <w:tc>
          <w:tcPr>
            <w:tcW w:w="518" w:type="dxa"/>
            <w:shd w:val="clear" w:color="auto" w:fill="auto"/>
          </w:tcPr>
          <w:p w14:paraId="57B1B437" w14:textId="19F1752E" w:rsidR="00B7381B" w:rsidRPr="00B7381B" w:rsidRDefault="00B7381B" w:rsidP="00B7381B">
            <w:pPr>
              <w:spacing w:after="0"/>
              <w:rPr>
                <w:rFonts w:ascii="Times New Roman" w:hAnsi="Times New Roman"/>
                <w:sz w:val="24"/>
                <w:lang w:val="en-US"/>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575B75E6" w14:textId="2891992D" w:rsidR="00B7381B" w:rsidRPr="00B7381B" w:rsidRDefault="00B7381B" w:rsidP="00B7381B">
            <w:pPr>
              <w:spacing w:after="0"/>
              <w:rPr>
                <w:rFonts w:ascii="Times New Roman" w:hAnsi="Times New Roman"/>
                <w:sz w:val="24"/>
              </w:rPr>
            </w:pPr>
            <w:r w:rsidRPr="00B7381B">
              <w:rPr>
                <w:rFonts w:ascii="Times New Roman" w:hAnsi="Times New Roman"/>
                <w:bCs/>
                <w:szCs w:val="24"/>
              </w:rPr>
              <w:t>локальная сеть с выходом в Интернет</w:t>
            </w:r>
          </w:p>
        </w:tc>
        <w:tc>
          <w:tcPr>
            <w:tcW w:w="1843" w:type="dxa"/>
            <w:shd w:val="clear" w:color="auto" w:fill="auto"/>
          </w:tcPr>
          <w:p w14:paraId="6AC6E32D" w14:textId="36B9588E" w:rsidR="00B7381B" w:rsidRPr="00B7381B" w:rsidRDefault="00B7381B" w:rsidP="00B7381B">
            <w:pPr>
              <w:spacing w:after="0"/>
              <w:rPr>
                <w:rFonts w:ascii="Times New Roman" w:hAnsi="Times New Roman"/>
                <w:b/>
                <w:bCs/>
              </w:rPr>
            </w:pPr>
            <w:r w:rsidRPr="00B7381B">
              <w:rPr>
                <w:rFonts w:ascii="Times New Roman" w:hAnsi="Times New Roman"/>
                <w:b/>
                <w:bCs/>
              </w:rPr>
              <w:t>ТС</w:t>
            </w:r>
          </w:p>
        </w:tc>
        <w:tc>
          <w:tcPr>
            <w:tcW w:w="2552" w:type="dxa"/>
          </w:tcPr>
          <w:p w14:paraId="6B062164" w14:textId="61104FD4"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653BF6D5" w14:textId="5CDA2862"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48792CCF" w14:textId="77777777" w:rsidR="00B7381B" w:rsidRDefault="00B7381B" w:rsidP="00B7381B">
            <w:pPr>
              <w:spacing w:after="0"/>
              <w:rPr>
                <w:rFonts w:ascii="Times New Roman" w:hAnsi="Times New Roman"/>
                <w:sz w:val="24"/>
              </w:rPr>
            </w:pPr>
          </w:p>
        </w:tc>
      </w:tr>
      <w:tr w:rsidR="00B7381B" w14:paraId="7F676F64" w14:textId="77777777" w:rsidTr="00946959">
        <w:tc>
          <w:tcPr>
            <w:tcW w:w="518" w:type="dxa"/>
            <w:shd w:val="clear" w:color="auto" w:fill="auto"/>
          </w:tcPr>
          <w:p w14:paraId="503A00F9" w14:textId="5F292F10" w:rsidR="00B7381B" w:rsidRPr="00B7381B" w:rsidRDefault="00B7381B" w:rsidP="00B7381B">
            <w:pPr>
              <w:spacing w:after="0"/>
              <w:rPr>
                <w:rFonts w:ascii="Times New Roman" w:hAnsi="Times New Roman"/>
                <w:sz w:val="24"/>
                <w:lang w:val="en-US"/>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5C444319" w14:textId="74AE0FD0" w:rsidR="00B7381B" w:rsidRPr="00B7381B" w:rsidRDefault="00B7381B" w:rsidP="00B7381B">
            <w:pPr>
              <w:spacing w:after="0"/>
              <w:rPr>
                <w:rFonts w:ascii="Times New Roman" w:hAnsi="Times New Roman"/>
                <w:sz w:val="24"/>
              </w:rPr>
            </w:pPr>
            <w:r w:rsidRPr="00B7381B">
              <w:rPr>
                <w:rFonts w:ascii="Times New Roman" w:hAnsi="Times New Roman"/>
                <w:bCs/>
                <w:szCs w:val="24"/>
              </w:rPr>
              <w:t>МФУ</w:t>
            </w:r>
          </w:p>
        </w:tc>
        <w:tc>
          <w:tcPr>
            <w:tcW w:w="1843" w:type="dxa"/>
            <w:shd w:val="clear" w:color="auto" w:fill="auto"/>
          </w:tcPr>
          <w:p w14:paraId="41CEEC79" w14:textId="79DC3F50" w:rsidR="00B7381B" w:rsidRPr="00B7381B" w:rsidRDefault="00B7381B" w:rsidP="00B7381B">
            <w:pPr>
              <w:spacing w:after="0"/>
              <w:rPr>
                <w:rFonts w:ascii="Times New Roman" w:hAnsi="Times New Roman"/>
                <w:b/>
                <w:bCs/>
              </w:rPr>
            </w:pPr>
            <w:r w:rsidRPr="00B7381B">
              <w:rPr>
                <w:rFonts w:ascii="Times New Roman" w:hAnsi="Times New Roman"/>
                <w:b/>
                <w:bCs/>
              </w:rPr>
              <w:t>ТС</w:t>
            </w:r>
          </w:p>
        </w:tc>
        <w:tc>
          <w:tcPr>
            <w:tcW w:w="2552" w:type="dxa"/>
          </w:tcPr>
          <w:p w14:paraId="3A52C85B" w14:textId="49D368A2"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14DD2234" w14:textId="384C2CB7"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0275E1E3" w14:textId="77777777" w:rsidR="00B7381B" w:rsidRDefault="00B7381B" w:rsidP="00B7381B">
            <w:pPr>
              <w:spacing w:after="0"/>
              <w:rPr>
                <w:rFonts w:ascii="Times New Roman" w:hAnsi="Times New Roman"/>
                <w:sz w:val="24"/>
              </w:rPr>
            </w:pPr>
          </w:p>
        </w:tc>
      </w:tr>
      <w:tr w:rsidR="00B7381B" w14:paraId="4D53C827" w14:textId="77777777" w:rsidTr="00946959">
        <w:tc>
          <w:tcPr>
            <w:tcW w:w="518" w:type="dxa"/>
            <w:shd w:val="clear" w:color="auto" w:fill="auto"/>
          </w:tcPr>
          <w:p w14:paraId="3483A70D" w14:textId="49FF7259" w:rsidR="00B7381B" w:rsidRPr="00B7381B" w:rsidRDefault="00B7381B" w:rsidP="00B7381B">
            <w:pPr>
              <w:spacing w:after="0"/>
              <w:rPr>
                <w:rFonts w:ascii="Times New Roman" w:hAnsi="Times New Roman"/>
                <w:sz w:val="24"/>
                <w:lang w:val="en-US"/>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39AC75FD" w14:textId="54A18ECE" w:rsidR="00B7381B" w:rsidRPr="00B7381B" w:rsidRDefault="00B7381B" w:rsidP="00B7381B">
            <w:pPr>
              <w:spacing w:after="0"/>
              <w:rPr>
                <w:rFonts w:ascii="Times New Roman" w:hAnsi="Times New Roman"/>
                <w:sz w:val="24"/>
              </w:rPr>
            </w:pPr>
            <w:r w:rsidRPr="00B7381B">
              <w:rPr>
                <w:rFonts w:ascii="Times New Roman" w:hAnsi="Times New Roman"/>
                <w:bCs/>
                <w:szCs w:val="24"/>
              </w:rPr>
              <w:t>комплект проекционного оборудования (интерактивная доска в комплекте с проектором или мультимедийный проектор с экраном)</w:t>
            </w:r>
          </w:p>
        </w:tc>
        <w:tc>
          <w:tcPr>
            <w:tcW w:w="1843" w:type="dxa"/>
            <w:shd w:val="clear" w:color="auto" w:fill="auto"/>
          </w:tcPr>
          <w:p w14:paraId="283743B4" w14:textId="7FE8860F"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6B2D0D3B" w14:textId="4E61E8EA" w:rsidR="00B7381B" w:rsidRPr="00B7381B" w:rsidRDefault="00B7381B" w:rsidP="00B7381B">
            <w:pPr>
              <w:spacing w:after="0"/>
              <w:rPr>
                <w:rFonts w:ascii="Times New Roman" w:hAnsi="Times New Roman"/>
              </w:rPr>
            </w:pPr>
            <w:r w:rsidRPr="00B7381B">
              <w:rPr>
                <w:rFonts w:ascii="Times New Roman" w:hAnsi="Times New Roman"/>
              </w:rPr>
              <w:t xml:space="preserve">Основное </w:t>
            </w:r>
          </w:p>
        </w:tc>
        <w:tc>
          <w:tcPr>
            <w:tcW w:w="2835" w:type="dxa"/>
            <w:shd w:val="clear" w:color="auto" w:fill="auto"/>
          </w:tcPr>
          <w:p w14:paraId="3A617D28" w14:textId="5D5C3EA6"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490B3096" w14:textId="77777777" w:rsidR="00B7381B" w:rsidRDefault="00B7381B" w:rsidP="00B7381B">
            <w:pPr>
              <w:spacing w:after="0"/>
              <w:rPr>
                <w:rFonts w:ascii="Times New Roman" w:hAnsi="Times New Roman"/>
                <w:sz w:val="24"/>
              </w:rPr>
            </w:pPr>
          </w:p>
        </w:tc>
      </w:tr>
      <w:tr w:rsidR="00B7381B" w14:paraId="6B1FBC34" w14:textId="77777777" w:rsidTr="007120E2">
        <w:tc>
          <w:tcPr>
            <w:tcW w:w="518" w:type="dxa"/>
            <w:shd w:val="clear" w:color="auto" w:fill="auto"/>
          </w:tcPr>
          <w:p w14:paraId="2F1FFF8C" w14:textId="67D28BA2" w:rsidR="00B7381B" w:rsidRPr="00B7381B" w:rsidRDefault="00B7381B" w:rsidP="00B7381B">
            <w:pPr>
              <w:spacing w:after="0"/>
              <w:rPr>
                <w:rFonts w:ascii="Times New Roman" w:hAnsi="Times New Roman"/>
                <w:sz w:val="24"/>
                <w:lang w:val="en-US"/>
              </w:rPr>
            </w:pPr>
            <w:r>
              <w:rPr>
                <w:rFonts w:ascii="Times New Roman" w:hAnsi="Times New Roman"/>
                <w:sz w:val="24"/>
                <w:lang w:val="en-US"/>
              </w:rPr>
              <w:t>7</w:t>
            </w:r>
          </w:p>
        </w:tc>
        <w:tc>
          <w:tcPr>
            <w:tcW w:w="5006" w:type="dxa"/>
            <w:tcBorders>
              <w:top w:val="single" w:sz="4" w:space="0" w:color="auto"/>
              <w:left w:val="single" w:sz="4" w:space="0" w:color="auto"/>
              <w:bottom w:val="single" w:sz="4" w:space="0" w:color="auto"/>
              <w:right w:val="single" w:sz="4" w:space="0" w:color="auto"/>
            </w:tcBorders>
          </w:tcPr>
          <w:p w14:paraId="799B603E" w14:textId="4468DF71" w:rsidR="00B7381B" w:rsidRPr="00B7381B" w:rsidRDefault="00B7381B" w:rsidP="00B7381B">
            <w:pPr>
              <w:spacing w:after="0"/>
              <w:rPr>
                <w:rFonts w:ascii="Times New Roman" w:hAnsi="Times New Roman"/>
                <w:sz w:val="24"/>
              </w:rPr>
            </w:pPr>
            <w:r w:rsidRPr="00B7381B">
              <w:rPr>
                <w:rFonts w:ascii="Times New Roman" w:hAnsi="Times New Roman"/>
                <w:lang w:val="x-none" w:eastAsia="en-US"/>
              </w:rPr>
              <w:t>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измерители RLC или комбинированные устройства)</w:t>
            </w:r>
          </w:p>
        </w:tc>
        <w:tc>
          <w:tcPr>
            <w:tcW w:w="1843" w:type="dxa"/>
            <w:shd w:val="clear" w:color="auto" w:fill="auto"/>
          </w:tcPr>
          <w:p w14:paraId="58C8282D" w14:textId="7383CBAB"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11BA37B8" w14:textId="5139E34F"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FF83A81" w14:textId="36DC3BCC"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60E9243A" w14:textId="77777777" w:rsidR="00B7381B" w:rsidRDefault="00B7381B" w:rsidP="00B7381B">
            <w:pPr>
              <w:spacing w:after="0"/>
              <w:rPr>
                <w:rFonts w:ascii="Times New Roman" w:hAnsi="Times New Roman"/>
                <w:sz w:val="24"/>
              </w:rPr>
            </w:pPr>
          </w:p>
        </w:tc>
      </w:tr>
      <w:tr w:rsidR="00B7381B" w14:paraId="31F2E046" w14:textId="77777777" w:rsidTr="007120E2">
        <w:tc>
          <w:tcPr>
            <w:tcW w:w="518" w:type="dxa"/>
            <w:shd w:val="clear" w:color="auto" w:fill="auto"/>
          </w:tcPr>
          <w:p w14:paraId="18697D5D" w14:textId="1343B4C0" w:rsidR="00B7381B" w:rsidRPr="00B7381B" w:rsidRDefault="00B7381B" w:rsidP="00B7381B">
            <w:pPr>
              <w:spacing w:after="0"/>
              <w:rPr>
                <w:rFonts w:ascii="Times New Roman" w:hAnsi="Times New Roman"/>
                <w:sz w:val="24"/>
                <w:lang w:val="en-US"/>
              </w:rPr>
            </w:pPr>
            <w:r>
              <w:rPr>
                <w:rFonts w:ascii="Times New Roman" w:hAnsi="Times New Roman"/>
                <w:sz w:val="24"/>
                <w:lang w:val="en-US"/>
              </w:rPr>
              <w:t>8</w:t>
            </w:r>
          </w:p>
        </w:tc>
        <w:tc>
          <w:tcPr>
            <w:tcW w:w="5006" w:type="dxa"/>
            <w:tcBorders>
              <w:top w:val="single" w:sz="4" w:space="0" w:color="auto"/>
              <w:left w:val="single" w:sz="4" w:space="0" w:color="auto"/>
              <w:bottom w:val="single" w:sz="4" w:space="0" w:color="auto"/>
              <w:right w:val="single" w:sz="4" w:space="0" w:color="auto"/>
            </w:tcBorders>
          </w:tcPr>
          <w:p w14:paraId="21FB0811" w14:textId="0650C90C" w:rsidR="00B7381B" w:rsidRP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лабораторные стенды или комбинированные устройства для изучения электрической цепи и её элементов (источники, потребители, соединительные провода), электрических цепей с конденсаторами, переходных процессов в цепях переменного тока, законов коммутации, резонансных явлений, однофазной и трехфазной систем электроснабжения, трансформаторов</w:t>
            </w:r>
          </w:p>
        </w:tc>
        <w:tc>
          <w:tcPr>
            <w:tcW w:w="1843" w:type="dxa"/>
            <w:shd w:val="clear" w:color="auto" w:fill="auto"/>
          </w:tcPr>
          <w:p w14:paraId="36713F41" w14:textId="22294FE4"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31947A9A" w14:textId="3FE24E16"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830458E" w14:textId="39EEE49D"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5EE929BB" w14:textId="77777777" w:rsidR="00B7381B" w:rsidRDefault="00B7381B" w:rsidP="00B7381B">
            <w:pPr>
              <w:spacing w:after="0"/>
              <w:rPr>
                <w:rFonts w:ascii="Times New Roman" w:hAnsi="Times New Roman"/>
                <w:sz w:val="24"/>
              </w:rPr>
            </w:pPr>
          </w:p>
        </w:tc>
      </w:tr>
      <w:tr w:rsidR="00B7381B" w14:paraId="2BC8E8C5" w14:textId="77777777" w:rsidTr="007120E2">
        <w:tc>
          <w:tcPr>
            <w:tcW w:w="518" w:type="dxa"/>
            <w:shd w:val="clear" w:color="auto" w:fill="auto"/>
          </w:tcPr>
          <w:p w14:paraId="120C526E" w14:textId="2779D6A2" w:rsidR="00B7381B" w:rsidRPr="00B7381B" w:rsidRDefault="00B7381B" w:rsidP="00B7381B">
            <w:pPr>
              <w:spacing w:after="0"/>
              <w:rPr>
                <w:rFonts w:ascii="Times New Roman" w:hAnsi="Times New Roman"/>
                <w:sz w:val="24"/>
                <w:lang w:val="en-US"/>
              </w:rPr>
            </w:pPr>
            <w:r>
              <w:rPr>
                <w:rFonts w:ascii="Times New Roman" w:hAnsi="Times New Roman"/>
                <w:sz w:val="24"/>
                <w:lang w:val="en-US"/>
              </w:rPr>
              <w:lastRenderedPageBreak/>
              <w:t>9</w:t>
            </w:r>
          </w:p>
        </w:tc>
        <w:tc>
          <w:tcPr>
            <w:tcW w:w="5006" w:type="dxa"/>
            <w:tcBorders>
              <w:top w:val="single" w:sz="4" w:space="0" w:color="auto"/>
              <w:left w:val="single" w:sz="4" w:space="0" w:color="auto"/>
              <w:bottom w:val="single" w:sz="4" w:space="0" w:color="auto"/>
              <w:right w:val="single" w:sz="4" w:space="0" w:color="auto"/>
            </w:tcBorders>
          </w:tcPr>
          <w:p w14:paraId="7DC304BF" w14:textId="643D806A" w:rsidR="00B7381B" w:rsidRP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наборы электронных элементов с платформой для их изучения или комбинированные стенды и устройства</w:t>
            </w:r>
          </w:p>
        </w:tc>
        <w:tc>
          <w:tcPr>
            <w:tcW w:w="1843" w:type="dxa"/>
            <w:shd w:val="clear" w:color="auto" w:fill="auto"/>
          </w:tcPr>
          <w:p w14:paraId="3D9A1BD5" w14:textId="25EA9F8B"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5C2A8B60" w14:textId="67DA75E9"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6731C946" w14:textId="1CC53D45"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7C0375BE" w14:textId="77777777" w:rsidR="00B7381B" w:rsidRDefault="00B7381B" w:rsidP="00B7381B">
            <w:pPr>
              <w:spacing w:after="0"/>
              <w:rPr>
                <w:rFonts w:ascii="Times New Roman" w:hAnsi="Times New Roman"/>
                <w:sz w:val="24"/>
              </w:rPr>
            </w:pPr>
          </w:p>
        </w:tc>
      </w:tr>
      <w:tr w:rsidR="00B7381B" w14:paraId="2330D43F" w14:textId="77777777" w:rsidTr="007120E2">
        <w:tc>
          <w:tcPr>
            <w:tcW w:w="518" w:type="dxa"/>
            <w:shd w:val="clear" w:color="auto" w:fill="auto"/>
          </w:tcPr>
          <w:p w14:paraId="0289B78B" w14:textId="14E8AB0A" w:rsidR="00B7381B" w:rsidRPr="00B7381B" w:rsidRDefault="00B7381B" w:rsidP="00B7381B">
            <w:pPr>
              <w:spacing w:after="0"/>
              <w:rPr>
                <w:rFonts w:ascii="Times New Roman" w:hAnsi="Times New Roman"/>
                <w:sz w:val="24"/>
                <w:lang w:val="en-US"/>
              </w:rPr>
            </w:pPr>
            <w:r>
              <w:rPr>
                <w:rFonts w:ascii="Times New Roman" w:hAnsi="Times New Roman"/>
                <w:sz w:val="24"/>
                <w:lang w:val="en-US"/>
              </w:rPr>
              <w:t>10</w:t>
            </w:r>
          </w:p>
        </w:tc>
        <w:tc>
          <w:tcPr>
            <w:tcW w:w="5006" w:type="dxa"/>
            <w:tcBorders>
              <w:top w:val="single" w:sz="4" w:space="0" w:color="auto"/>
              <w:left w:val="single" w:sz="4" w:space="0" w:color="auto"/>
              <w:bottom w:val="single" w:sz="4" w:space="0" w:color="auto"/>
              <w:right w:val="single" w:sz="4" w:space="0" w:color="auto"/>
            </w:tcBorders>
          </w:tcPr>
          <w:p w14:paraId="78530598" w14:textId="26743F0C" w:rsidR="00B7381B" w:rsidRP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программное обеспечение для осуществления анализа полученных данных измерений</w:t>
            </w:r>
          </w:p>
        </w:tc>
        <w:tc>
          <w:tcPr>
            <w:tcW w:w="1843" w:type="dxa"/>
            <w:shd w:val="clear" w:color="auto" w:fill="auto"/>
          </w:tcPr>
          <w:p w14:paraId="240A831B" w14:textId="34F75670" w:rsidR="00B7381B" w:rsidRPr="00B7381B" w:rsidRDefault="00B7381B" w:rsidP="00B7381B">
            <w:pPr>
              <w:spacing w:after="0"/>
              <w:rPr>
                <w:rFonts w:ascii="Times New Roman" w:hAnsi="Times New Roman"/>
                <w:b/>
                <w:bCs/>
              </w:rPr>
            </w:pPr>
            <w:r w:rsidRPr="00B7381B">
              <w:rPr>
                <w:rFonts w:ascii="Times New Roman" w:hAnsi="Times New Roman"/>
                <w:b/>
                <w:bCs/>
              </w:rPr>
              <w:t>Оборудование</w:t>
            </w:r>
          </w:p>
        </w:tc>
        <w:tc>
          <w:tcPr>
            <w:tcW w:w="2552" w:type="dxa"/>
          </w:tcPr>
          <w:p w14:paraId="425456BC" w14:textId="42EA5645"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38903F6B" w14:textId="55CC3890"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10DDAC8A" w14:textId="77777777" w:rsidR="00B7381B" w:rsidRDefault="00B7381B" w:rsidP="00B7381B">
            <w:pPr>
              <w:spacing w:after="0"/>
              <w:rPr>
                <w:rFonts w:ascii="Times New Roman" w:hAnsi="Times New Roman"/>
                <w:sz w:val="24"/>
              </w:rPr>
            </w:pPr>
          </w:p>
        </w:tc>
      </w:tr>
      <w:tr w:rsidR="00B7381B" w14:paraId="2A9737FE" w14:textId="77777777" w:rsidTr="00982182">
        <w:tc>
          <w:tcPr>
            <w:tcW w:w="518" w:type="dxa"/>
            <w:shd w:val="clear" w:color="auto" w:fill="auto"/>
          </w:tcPr>
          <w:p w14:paraId="1A3F2F77" w14:textId="4FCA3894" w:rsidR="00B7381B" w:rsidRPr="00B7381B" w:rsidRDefault="00B7381B" w:rsidP="00B7381B">
            <w:pPr>
              <w:spacing w:after="0"/>
              <w:rPr>
                <w:rFonts w:ascii="Times New Roman" w:hAnsi="Times New Roman"/>
                <w:sz w:val="24"/>
                <w:lang w:val="en-US"/>
              </w:rPr>
            </w:pPr>
            <w:r>
              <w:rPr>
                <w:rFonts w:ascii="Times New Roman" w:hAnsi="Times New Roman"/>
                <w:sz w:val="24"/>
                <w:lang w:val="en-US"/>
              </w:rPr>
              <w:t>11</w:t>
            </w:r>
          </w:p>
        </w:tc>
        <w:tc>
          <w:tcPr>
            <w:tcW w:w="5006" w:type="dxa"/>
            <w:tcBorders>
              <w:top w:val="single" w:sz="4" w:space="0" w:color="auto"/>
              <w:left w:val="single" w:sz="4" w:space="0" w:color="auto"/>
              <w:bottom w:val="single" w:sz="4" w:space="0" w:color="auto"/>
              <w:right w:val="single" w:sz="4" w:space="0" w:color="auto"/>
            </w:tcBorders>
          </w:tcPr>
          <w:p w14:paraId="050CB902" w14:textId="1DAFC491" w:rsidR="00B7381B" w:rsidRPr="00B7381B" w:rsidRDefault="00B7381B" w:rsidP="00B7381B">
            <w:pPr>
              <w:spacing w:after="0"/>
              <w:rPr>
                <w:rFonts w:ascii="Times New Roman" w:hAnsi="Times New Roman"/>
                <w:sz w:val="24"/>
              </w:rPr>
            </w:pPr>
            <w:r w:rsidRPr="00B7381B">
              <w:rPr>
                <w:rFonts w:ascii="Times New Roman" w:hAnsi="Times New Roman"/>
                <w:lang w:eastAsia="en-US"/>
              </w:rPr>
              <w:t>комплект учебно-методической документации</w:t>
            </w:r>
          </w:p>
        </w:tc>
        <w:tc>
          <w:tcPr>
            <w:tcW w:w="1843" w:type="dxa"/>
            <w:shd w:val="clear" w:color="auto" w:fill="auto"/>
          </w:tcPr>
          <w:p w14:paraId="54222DDC" w14:textId="016B297E" w:rsidR="00B7381B" w:rsidRPr="00B7381B" w:rsidRDefault="00B7381B" w:rsidP="00B7381B">
            <w:pPr>
              <w:spacing w:after="0"/>
              <w:rPr>
                <w:rFonts w:ascii="Times New Roman" w:hAnsi="Times New Roman"/>
                <w:b/>
                <w:bCs/>
              </w:rPr>
            </w:pPr>
            <w:r w:rsidRPr="00B7381B">
              <w:rPr>
                <w:rFonts w:ascii="Times New Roman" w:hAnsi="Times New Roman"/>
                <w:b/>
                <w:bCs/>
              </w:rPr>
              <w:t>УМК</w:t>
            </w:r>
          </w:p>
        </w:tc>
        <w:tc>
          <w:tcPr>
            <w:tcW w:w="2552" w:type="dxa"/>
          </w:tcPr>
          <w:p w14:paraId="3E462A3D" w14:textId="32FC5AC0"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4CF2D6B" w14:textId="16A2C482"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3B0E31BF" w14:textId="77777777" w:rsidR="00B7381B" w:rsidRDefault="00B7381B" w:rsidP="00B7381B">
            <w:pPr>
              <w:spacing w:after="0"/>
              <w:rPr>
                <w:rFonts w:ascii="Times New Roman" w:hAnsi="Times New Roman"/>
                <w:sz w:val="24"/>
              </w:rPr>
            </w:pPr>
          </w:p>
        </w:tc>
      </w:tr>
      <w:tr w:rsidR="00B7381B" w14:paraId="0FF81EBC" w14:textId="77777777" w:rsidTr="00982182">
        <w:tc>
          <w:tcPr>
            <w:tcW w:w="518" w:type="dxa"/>
            <w:shd w:val="clear" w:color="auto" w:fill="auto"/>
          </w:tcPr>
          <w:p w14:paraId="57BCEAE5" w14:textId="6278B551" w:rsidR="00B7381B" w:rsidRPr="00B7381B" w:rsidRDefault="00B7381B" w:rsidP="00B7381B">
            <w:pPr>
              <w:spacing w:after="0"/>
              <w:rPr>
                <w:rFonts w:ascii="Times New Roman" w:hAnsi="Times New Roman"/>
                <w:sz w:val="24"/>
                <w:lang w:val="en-US"/>
              </w:rPr>
            </w:pPr>
            <w:r>
              <w:rPr>
                <w:rFonts w:ascii="Times New Roman" w:hAnsi="Times New Roman"/>
                <w:sz w:val="24"/>
                <w:lang w:val="en-US"/>
              </w:rPr>
              <w:t>12</w:t>
            </w:r>
          </w:p>
        </w:tc>
        <w:tc>
          <w:tcPr>
            <w:tcW w:w="5006" w:type="dxa"/>
            <w:tcBorders>
              <w:top w:val="single" w:sz="4" w:space="0" w:color="auto"/>
              <w:left w:val="single" w:sz="4" w:space="0" w:color="auto"/>
              <w:bottom w:val="single" w:sz="4" w:space="0" w:color="auto"/>
              <w:right w:val="single" w:sz="4" w:space="0" w:color="auto"/>
            </w:tcBorders>
          </w:tcPr>
          <w:p w14:paraId="058C314E" w14:textId="7B14BC73" w:rsidR="00B7381B" w:rsidRP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6E4C3634" w14:textId="33A78DB2" w:rsidR="00B7381B" w:rsidRPr="00B7381B" w:rsidRDefault="00B7381B" w:rsidP="00B7381B">
            <w:pPr>
              <w:spacing w:after="0"/>
              <w:rPr>
                <w:rFonts w:ascii="Times New Roman" w:hAnsi="Times New Roman"/>
                <w:b/>
                <w:bCs/>
              </w:rPr>
            </w:pPr>
            <w:r w:rsidRPr="00B7381B">
              <w:rPr>
                <w:rFonts w:ascii="Times New Roman" w:hAnsi="Times New Roman"/>
                <w:b/>
                <w:bCs/>
              </w:rPr>
              <w:t>УМК</w:t>
            </w:r>
          </w:p>
        </w:tc>
        <w:tc>
          <w:tcPr>
            <w:tcW w:w="2552" w:type="dxa"/>
          </w:tcPr>
          <w:p w14:paraId="7CC863EB" w14:textId="16324EBF"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2EAE3877" w14:textId="7D595AAE"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6CB8FE13" w14:textId="77777777" w:rsidR="00B7381B" w:rsidRDefault="00B7381B" w:rsidP="00B7381B">
            <w:pPr>
              <w:spacing w:after="0"/>
              <w:rPr>
                <w:rFonts w:ascii="Times New Roman" w:hAnsi="Times New Roman"/>
                <w:sz w:val="24"/>
              </w:rPr>
            </w:pPr>
          </w:p>
        </w:tc>
      </w:tr>
      <w:tr w:rsidR="00B7381B" w14:paraId="63161102" w14:textId="77777777" w:rsidTr="00982182">
        <w:tc>
          <w:tcPr>
            <w:tcW w:w="518" w:type="dxa"/>
            <w:shd w:val="clear" w:color="auto" w:fill="auto"/>
          </w:tcPr>
          <w:p w14:paraId="3A1BBAEC" w14:textId="2392D7B2" w:rsidR="00B7381B" w:rsidRPr="00B7381B" w:rsidRDefault="00B7381B" w:rsidP="00B7381B">
            <w:pPr>
              <w:spacing w:after="0"/>
              <w:rPr>
                <w:rFonts w:ascii="Times New Roman" w:hAnsi="Times New Roman"/>
                <w:sz w:val="24"/>
                <w:lang w:val="en-US"/>
              </w:rPr>
            </w:pPr>
            <w:r>
              <w:rPr>
                <w:rFonts w:ascii="Times New Roman" w:hAnsi="Times New Roman"/>
                <w:sz w:val="24"/>
                <w:lang w:val="en-US"/>
              </w:rPr>
              <w:t>13</w:t>
            </w:r>
          </w:p>
        </w:tc>
        <w:tc>
          <w:tcPr>
            <w:tcW w:w="5006" w:type="dxa"/>
            <w:tcBorders>
              <w:top w:val="single" w:sz="4" w:space="0" w:color="auto"/>
              <w:left w:val="single" w:sz="4" w:space="0" w:color="auto"/>
              <w:bottom w:val="single" w:sz="4" w:space="0" w:color="auto"/>
              <w:right w:val="single" w:sz="4" w:space="0" w:color="auto"/>
            </w:tcBorders>
          </w:tcPr>
          <w:p w14:paraId="54DECF87" w14:textId="658E7672" w:rsidR="00B7381B" w:rsidRP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наглядные пособия: демонстрационные плакаты, макеты, раздаточный материал</w:t>
            </w:r>
          </w:p>
        </w:tc>
        <w:tc>
          <w:tcPr>
            <w:tcW w:w="1843" w:type="dxa"/>
            <w:shd w:val="clear" w:color="auto" w:fill="auto"/>
          </w:tcPr>
          <w:p w14:paraId="02CC63D6" w14:textId="23974911" w:rsidR="00B7381B" w:rsidRPr="00B7381B" w:rsidRDefault="00B7381B" w:rsidP="00B7381B">
            <w:pPr>
              <w:spacing w:after="0"/>
              <w:rPr>
                <w:rFonts w:ascii="Times New Roman" w:hAnsi="Times New Roman"/>
                <w:b/>
                <w:bCs/>
              </w:rPr>
            </w:pPr>
            <w:r w:rsidRPr="00B7381B">
              <w:rPr>
                <w:rFonts w:ascii="Times New Roman" w:hAnsi="Times New Roman"/>
                <w:b/>
                <w:bCs/>
              </w:rPr>
              <w:t>УМК</w:t>
            </w:r>
          </w:p>
        </w:tc>
        <w:tc>
          <w:tcPr>
            <w:tcW w:w="2552" w:type="dxa"/>
          </w:tcPr>
          <w:p w14:paraId="761EAA88" w14:textId="2303A472" w:rsidR="00B7381B" w:rsidRPr="00B7381B" w:rsidRDefault="00B7381B" w:rsidP="00B7381B">
            <w:pPr>
              <w:spacing w:after="0"/>
              <w:rPr>
                <w:rFonts w:ascii="Times New Roman" w:hAnsi="Times New Roman"/>
              </w:rPr>
            </w:pPr>
            <w:r w:rsidRPr="00B7381B">
              <w:rPr>
                <w:rFonts w:ascii="Times New Roman" w:hAnsi="Times New Roman"/>
              </w:rPr>
              <w:t>Специализированное</w:t>
            </w:r>
          </w:p>
        </w:tc>
        <w:tc>
          <w:tcPr>
            <w:tcW w:w="2835" w:type="dxa"/>
            <w:shd w:val="clear" w:color="auto" w:fill="auto"/>
          </w:tcPr>
          <w:p w14:paraId="1181208B" w14:textId="67F8D2E6"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21CA25BA" w14:textId="77777777" w:rsidR="00B7381B" w:rsidRDefault="00B7381B" w:rsidP="00B7381B">
            <w:pPr>
              <w:spacing w:after="0"/>
              <w:rPr>
                <w:rFonts w:ascii="Times New Roman" w:hAnsi="Times New Roman"/>
                <w:sz w:val="24"/>
              </w:rPr>
            </w:pPr>
          </w:p>
        </w:tc>
      </w:tr>
    </w:tbl>
    <w:p w14:paraId="719A4B98" w14:textId="77777777" w:rsidR="00F06B4C" w:rsidRDefault="00F06B4C" w:rsidP="00F06B4C">
      <w:pPr>
        <w:suppressAutoHyphens/>
        <w:spacing w:after="0"/>
        <w:jc w:val="both"/>
        <w:rPr>
          <w:rFonts w:ascii="Times New Roman" w:hAnsi="Times New Roman"/>
          <w:sz w:val="24"/>
        </w:rPr>
      </w:pPr>
    </w:p>
    <w:p w14:paraId="0D5010CA" w14:textId="2A29955A" w:rsidR="00F06B4C" w:rsidRPr="00F06B4C" w:rsidRDefault="00F06B4C" w:rsidP="00F06B4C">
      <w:pPr>
        <w:suppressAutoHyphens/>
        <w:spacing w:after="0"/>
        <w:ind w:firstLine="709"/>
        <w:jc w:val="both"/>
        <w:rPr>
          <w:rFonts w:ascii="Times New Roman" w:hAnsi="Times New Roman"/>
          <w:sz w:val="24"/>
          <w:szCs w:val="24"/>
        </w:rPr>
      </w:pPr>
      <w:r w:rsidRPr="00F06B4C">
        <w:rPr>
          <w:rFonts w:ascii="Times New Roman" w:hAnsi="Times New Roman"/>
          <w:sz w:val="24"/>
        </w:rPr>
        <w:t>Лаборатория «</w:t>
      </w:r>
      <w:r>
        <w:rPr>
          <w:rFonts w:ascii="Times New Roman" w:hAnsi="Times New Roman"/>
          <w:sz w:val="24"/>
          <w:szCs w:val="24"/>
        </w:rPr>
        <w:t>Т</w:t>
      </w:r>
      <w:r w:rsidRPr="00F06B4C">
        <w:rPr>
          <w:rFonts w:ascii="Times New Roman" w:hAnsi="Times New Roman"/>
          <w:sz w:val="24"/>
          <w:szCs w:val="24"/>
        </w:rPr>
        <w:t>ехнологии и оборудования производства изделий твердотельной электроники</w:t>
      </w:r>
      <w:r w:rsidRPr="00F06B4C">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06B4C" w14:paraId="01B22AD5" w14:textId="77777777" w:rsidTr="00971165">
        <w:trPr>
          <w:tblHeader/>
        </w:trPr>
        <w:tc>
          <w:tcPr>
            <w:tcW w:w="518" w:type="dxa"/>
            <w:shd w:val="clear" w:color="auto" w:fill="auto"/>
            <w:vAlign w:val="center"/>
          </w:tcPr>
          <w:p w14:paraId="53A0CB55"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AA54D53"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2945401" w14:textId="77777777" w:rsidR="00F06B4C" w:rsidRPr="00F06B4C" w:rsidRDefault="00F06B4C" w:rsidP="00971165">
            <w:pPr>
              <w:spacing w:after="0"/>
              <w:ind w:left="-104"/>
              <w:jc w:val="center"/>
              <w:rPr>
                <w:rFonts w:ascii="Times New Roman" w:hAnsi="Times New Roman"/>
                <w:b/>
                <w:bCs/>
                <w:sz w:val="24"/>
              </w:rPr>
            </w:pPr>
            <w:r w:rsidRPr="00F06B4C">
              <w:rPr>
                <w:rFonts w:ascii="Times New Roman" w:hAnsi="Times New Roman"/>
                <w:b/>
                <w:bCs/>
                <w:sz w:val="24"/>
              </w:rPr>
              <w:t>Тип</w:t>
            </w:r>
          </w:p>
        </w:tc>
        <w:tc>
          <w:tcPr>
            <w:tcW w:w="2552" w:type="dxa"/>
            <w:vAlign w:val="center"/>
          </w:tcPr>
          <w:p w14:paraId="5F675E96" w14:textId="77777777" w:rsidR="00F06B4C" w:rsidRPr="00F06B4C" w:rsidRDefault="00F06B4C" w:rsidP="00971165">
            <w:pPr>
              <w:spacing w:after="0"/>
              <w:jc w:val="center"/>
              <w:rPr>
                <w:rFonts w:ascii="Times New Roman" w:hAnsi="Times New Roman"/>
                <w:b/>
                <w:bCs/>
                <w:sz w:val="24"/>
              </w:rPr>
            </w:pPr>
            <w:r w:rsidRPr="00F06B4C">
              <w:rPr>
                <w:rFonts w:ascii="Times New Roman" w:hAnsi="Times New Roman"/>
                <w:b/>
                <w:bCs/>
                <w:sz w:val="24"/>
              </w:rPr>
              <w:t>Основное/ специализированное</w:t>
            </w:r>
          </w:p>
        </w:tc>
        <w:tc>
          <w:tcPr>
            <w:tcW w:w="2835" w:type="dxa"/>
            <w:shd w:val="clear" w:color="auto" w:fill="auto"/>
            <w:vAlign w:val="center"/>
          </w:tcPr>
          <w:p w14:paraId="1BA4917D" w14:textId="77777777" w:rsidR="00F06B4C" w:rsidRPr="00F06B4C" w:rsidRDefault="00F06B4C" w:rsidP="00971165">
            <w:pPr>
              <w:spacing w:after="0"/>
              <w:jc w:val="center"/>
              <w:rPr>
                <w:rFonts w:ascii="Times New Roman" w:hAnsi="Times New Roman"/>
                <w:b/>
                <w:bCs/>
                <w:sz w:val="24"/>
              </w:rPr>
            </w:pPr>
            <w:r w:rsidRPr="00F06B4C">
              <w:rPr>
                <w:rFonts w:ascii="Times New Roman" w:hAnsi="Times New Roman"/>
                <w:b/>
                <w:bCs/>
                <w:sz w:val="24"/>
              </w:rPr>
              <w:t>Краткая (рамочная) техническая характеристика</w:t>
            </w:r>
          </w:p>
        </w:tc>
        <w:tc>
          <w:tcPr>
            <w:tcW w:w="2625" w:type="dxa"/>
            <w:vAlign w:val="center"/>
          </w:tcPr>
          <w:p w14:paraId="136E1898" w14:textId="77777777" w:rsidR="00F06B4C" w:rsidRDefault="00F06B4C" w:rsidP="009711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7381B" w14:paraId="7FA79D5C" w14:textId="77777777" w:rsidTr="00DB7F07">
        <w:tc>
          <w:tcPr>
            <w:tcW w:w="518" w:type="dxa"/>
            <w:shd w:val="clear" w:color="auto" w:fill="auto"/>
          </w:tcPr>
          <w:p w14:paraId="2B21D5EB" w14:textId="71FA8D03" w:rsidR="00B7381B" w:rsidRDefault="00B7381B" w:rsidP="00B7381B">
            <w:pPr>
              <w:spacing w:after="0"/>
              <w:rPr>
                <w:rFonts w:ascii="Times New Roman" w:hAnsi="Times New Roman"/>
                <w:sz w:val="24"/>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4C18561D" w14:textId="3400AD7E" w:rsidR="00B7381B" w:rsidRDefault="00B7381B" w:rsidP="00B7381B">
            <w:pPr>
              <w:spacing w:after="0"/>
              <w:rPr>
                <w:rFonts w:ascii="Times New Roman" w:hAnsi="Times New Roman"/>
                <w:sz w:val="24"/>
              </w:rPr>
            </w:pPr>
            <w:r w:rsidRPr="00B7381B">
              <w:rPr>
                <w:rFonts w:ascii="Times New Roman" w:hAnsi="Times New Roman"/>
                <w:lang w:eastAsia="en-US"/>
              </w:rPr>
              <w:t>рабочее место преподавателя, оборудованное персональным компьютером с необходимым лицензионным программным обеспечением общего и профессионального назначения</w:t>
            </w:r>
          </w:p>
        </w:tc>
        <w:tc>
          <w:tcPr>
            <w:tcW w:w="1843" w:type="dxa"/>
            <w:shd w:val="clear" w:color="auto" w:fill="auto"/>
          </w:tcPr>
          <w:p w14:paraId="5CAC7ACA" w14:textId="10EDB0E3" w:rsidR="00B7381B" w:rsidRDefault="00B7381B" w:rsidP="00B7381B">
            <w:pPr>
              <w:spacing w:after="0"/>
              <w:rPr>
                <w:rFonts w:ascii="Times New Roman" w:hAnsi="Times New Roman"/>
                <w:sz w:val="24"/>
              </w:rPr>
            </w:pPr>
            <w:r w:rsidRPr="00B7381B">
              <w:rPr>
                <w:rFonts w:ascii="Times New Roman" w:hAnsi="Times New Roman"/>
                <w:b/>
                <w:bCs/>
              </w:rPr>
              <w:t>Мебель</w:t>
            </w:r>
          </w:p>
        </w:tc>
        <w:tc>
          <w:tcPr>
            <w:tcW w:w="2552" w:type="dxa"/>
          </w:tcPr>
          <w:p w14:paraId="5FEF7292" w14:textId="09A79E34" w:rsidR="00B7381B" w:rsidRDefault="00B7381B" w:rsidP="00B7381B">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000B270E" w14:textId="7E6CEB08"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val="restart"/>
          </w:tcPr>
          <w:p w14:paraId="46E5F9A9" w14:textId="77777777" w:rsidR="00B7381B" w:rsidRDefault="00B7381B" w:rsidP="00B7381B">
            <w:pPr>
              <w:spacing w:after="0"/>
              <w:rPr>
                <w:rFonts w:ascii="Times New Roman" w:hAnsi="Times New Roman"/>
                <w:sz w:val="24"/>
              </w:rPr>
            </w:pPr>
          </w:p>
        </w:tc>
      </w:tr>
      <w:tr w:rsidR="00B7381B" w14:paraId="01ECF76C" w14:textId="77777777" w:rsidTr="00DB7F07">
        <w:tc>
          <w:tcPr>
            <w:tcW w:w="518" w:type="dxa"/>
            <w:shd w:val="clear" w:color="auto" w:fill="auto"/>
          </w:tcPr>
          <w:p w14:paraId="5C4CDF83" w14:textId="33819050" w:rsidR="00B7381B" w:rsidRDefault="00B7381B" w:rsidP="00B7381B">
            <w:pPr>
              <w:spacing w:after="0"/>
              <w:rPr>
                <w:rFonts w:ascii="Times New Roman" w:hAnsi="Times New Roman"/>
                <w:sz w:val="24"/>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0C277FA2" w14:textId="0C8A1107" w:rsid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62581190" w14:textId="6E0DDB2B" w:rsidR="00B7381B" w:rsidRDefault="00B7381B" w:rsidP="00B7381B">
            <w:pPr>
              <w:spacing w:after="0"/>
              <w:rPr>
                <w:rFonts w:ascii="Times New Roman" w:hAnsi="Times New Roman"/>
                <w:sz w:val="24"/>
              </w:rPr>
            </w:pPr>
            <w:r w:rsidRPr="00B7381B">
              <w:rPr>
                <w:rFonts w:ascii="Times New Roman" w:hAnsi="Times New Roman"/>
                <w:b/>
                <w:bCs/>
              </w:rPr>
              <w:t>Мебель</w:t>
            </w:r>
          </w:p>
        </w:tc>
        <w:tc>
          <w:tcPr>
            <w:tcW w:w="2552" w:type="dxa"/>
          </w:tcPr>
          <w:p w14:paraId="67A6A57D" w14:textId="249DFAE8" w:rsidR="00B7381B" w:rsidRDefault="00B7381B" w:rsidP="00B7381B">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7F27A6FD" w14:textId="5BAF5A8A"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2F3E3E68" w14:textId="77777777" w:rsidR="00B7381B" w:rsidRDefault="00B7381B" w:rsidP="00B7381B">
            <w:pPr>
              <w:spacing w:after="0"/>
              <w:rPr>
                <w:rFonts w:ascii="Times New Roman" w:hAnsi="Times New Roman"/>
                <w:sz w:val="24"/>
              </w:rPr>
            </w:pPr>
          </w:p>
        </w:tc>
      </w:tr>
      <w:tr w:rsidR="00B7381B" w14:paraId="68533117" w14:textId="77777777" w:rsidTr="00DB7F07">
        <w:tc>
          <w:tcPr>
            <w:tcW w:w="518" w:type="dxa"/>
            <w:shd w:val="clear" w:color="auto" w:fill="auto"/>
          </w:tcPr>
          <w:p w14:paraId="7ADCA354" w14:textId="71314C2D" w:rsidR="00B7381B" w:rsidRDefault="00B7381B" w:rsidP="00B7381B">
            <w:pPr>
              <w:spacing w:after="0"/>
              <w:rPr>
                <w:rFonts w:ascii="Times New Roman" w:hAnsi="Times New Roman"/>
                <w:sz w:val="24"/>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7D72B717" w14:textId="0B4457B5" w:rsidR="00B7381B" w:rsidRDefault="00B7381B" w:rsidP="00B7381B">
            <w:pPr>
              <w:spacing w:after="0"/>
              <w:rPr>
                <w:rFonts w:ascii="Times New Roman" w:hAnsi="Times New Roman"/>
                <w:szCs w:val="24"/>
              </w:rPr>
            </w:pPr>
            <w:r w:rsidRPr="00B7381B">
              <w:rPr>
                <w:rFonts w:ascii="Times New Roman" w:hAnsi="Times New Roman"/>
                <w:bCs/>
                <w:szCs w:val="24"/>
              </w:rPr>
              <w:t>компьютеры в комплекте (системный блок, монитор, клавиатура, манипулятор «мышь») или ноутбуки (моноблоки)</w:t>
            </w:r>
          </w:p>
        </w:tc>
        <w:tc>
          <w:tcPr>
            <w:tcW w:w="1843" w:type="dxa"/>
            <w:shd w:val="clear" w:color="auto" w:fill="auto"/>
          </w:tcPr>
          <w:p w14:paraId="34E6DB93" w14:textId="171BE69C" w:rsidR="00B7381B" w:rsidRDefault="00B7381B" w:rsidP="00B7381B">
            <w:pPr>
              <w:spacing w:after="0"/>
              <w:rPr>
                <w:rFonts w:ascii="Times New Roman" w:hAnsi="Times New Roman"/>
                <w:sz w:val="24"/>
              </w:rPr>
            </w:pPr>
            <w:r w:rsidRPr="00B7381B">
              <w:rPr>
                <w:rFonts w:ascii="Times New Roman" w:hAnsi="Times New Roman"/>
                <w:b/>
                <w:bCs/>
              </w:rPr>
              <w:t>ТС</w:t>
            </w:r>
          </w:p>
        </w:tc>
        <w:tc>
          <w:tcPr>
            <w:tcW w:w="2552" w:type="dxa"/>
          </w:tcPr>
          <w:p w14:paraId="178277BD" w14:textId="246AAA8B" w:rsidR="00B7381B" w:rsidRDefault="00B7381B" w:rsidP="00B7381B">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03383F44" w14:textId="2B1D4EFE"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1FDFD09F" w14:textId="77777777" w:rsidR="00B7381B" w:rsidRDefault="00B7381B" w:rsidP="00B7381B">
            <w:pPr>
              <w:spacing w:after="0"/>
              <w:rPr>
                <w:rFonts w:ascii="Times New Roman" w:hAnsi="Times New Roman"/>
                <w:sz w:val="24"/>
              </w:rPr>
            </w:pPr>
          </w:p>
        </w:tc>
      </w:tr>
      <w:tr w:rsidR="00B7381B" w14:paraId="20B5CC31" w14:textId="77777777" w:rsidTr="00DB7F07">
        <w:tc>
          <w:tcPr>
            <w:tcW w:w="518" w:type="dxa"/>
            <w:shd w:val="clear" w:color="auto" w:fill="auto"/>
          </w:tcPr>
          <w:p w14:paraId="5A8F1B37" w14:textId="1E6C3E77" w:rsidR="00B7381B" w:rsidRDefault="00B7381B" w:rsidP="00B7381B">
            <w:pPr>
              <w:spacing w:after="0"/>
              <w:rPr>
                <w:rFonts w:ascii="Times New Roman" w:hAnsi="Times New Roman"/>
                <w:sz w:val="24"/>
              </w:rPr>
            </w:pPr>
            <w:r>
              <w:rPr>
                <w:rFonts w:ascii="Times New Roman" w:hAnsi="Times New Roman"/>
                <w:sz w:val="24"/>
                <w:lang w:val="en-US"/>
              </w:rPr>
              <w:t>4</w:t>
            </w:r>
          </w:p>
        </w:tc>
        <w:tc>
          <w:tcPr>
            <w:tcW w:w="5006" w:type="dxa"/>
            <w:tcBorders>
              <w:top w:val="single" w:sz="4" w:space="0" w:color="auto"/>
              <w:left w:val="single" w:sz="4" w:space="0" w:color="auto"/>
              <w:bottom w:val="single" w:sz="4" w:space="0" w:color="auto"/>
              <w:right w:val="single" w:sz="4" w:space="0" w:color="auto"/>
            </w:tcBorders>
          </w:tcPr>
          <w:p w14:paraId="3F140158" w14:textId="39A52D0E" w:rsidR="00B7381B" w:rsidRDefault="00B7381B" w:rsidP="00B7381B">
            <w:pPr>
              <w:spacing w:after="0"/>
              <w:rPr>
                <w:rFonts w:ascii="Times New Roman" w:hAnsi="Times New Roman"/>
                <w:sz w:val="24"/>
              </w:rPr>
            </w:pPr>
            <w:r w:rsidRPr="00B7381B">
              <w:rPr>
                <w:rFonts w:ascii="Times New Roman" w:hAnsi="Times New Roman"/>
                <w:bCs/>
                <w:szCs w:val="24"/>
              </w:rPr>
              <w:t>локальная сеть с выходом в Интернет</w:t>
            </w:r>
          </w:p>
        </w:tc>
        <w:tc>
          <w:tcPr>
            <w:tcW w:w="1843" w:type="dxa"/>
            <w:shd w:val="clear" w:color="auto" w:fill="auto"/>
          </w:tcPr>
          <w:p w14:paraId="7D846A2D" w14:textId="6BB93FB4" w:rsidR="00B7381B" w:rsidRPr="006966B3" w:rsidRDefault="00B7381B" w:rsidP="00B7381B">
            <w:pPr>
              <w:spacing w:after="0"/>
              <w:rPr>
                <w:rFonts w:ascii="Times New Roman" w:hAnsi="Times New Roman"/>
                <w:b/>
                <w:bCs/>
                <w:sz w:val="24"/>
              </w:rPr>
            </w:pPr>
            <w:r w:rsidRPr="00B7381B">
              <w:rPr>
                <w:rFonts w:ascii="Times New Roman" w:hAnsi="Times New Roman"/>
                <w:b/>
                <w:bCs/>
              </w:rPr>
              <w:t>ТС</w:t>
            </w:r>
          </w:p>
        </w:tc>
        <w:tc>
          <w:tcPr>
            <w:tcW w:w="2552" w:type="dxa"/>
          </w:tcPr>
          <w:p w14:paraId="5BEA3F0D" w14:textId="3CCDCF42" w:rsidR="00B7381B" w:rsidRDefault="00B7381B" w:rsidP="00B7381B">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4481B58E" w14:textId="3E94DBFC"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3F1EEEA3" w14:textId="77777777" w:rsidR="00B7381B" w:rsidRDefault="00B7381B" w:rsidP="00B7381B">
            <w:pPr>
              <w:spacing w:after="0"/>
              <w:rPr>
                <w:rFonts w:ascii="Times New Roman" w:hAnsi="Times New Roman"/>
                <w:sz w:val="24"/>
              </w:rPr>
            </w:pPr>
          </w:p>
        </w:tc>
      </w:tr>
      <w:tr w:rsidR="00B7381B" w14:paraId="52CBEEE3" w14:textId="77777777" w:rsidTr="00DB7F07">
        <w:tc>
          <w:tcPr>
            <w:tcW w:w="518" w:type="dxa"/>
            <w:shd w:val="clear" w:color="auto" w:fill="auto"/>
          </w:tcPr>
          <w:p w14:paraId="29AB994F" w14:textId="6FC8378C" w:rsidR="00B7381B" w:rsidRDefault="00B7381B" w:rsidP="00B7381B">
            <w:pPr>
              <w:spacing w:after="0"/>
              <w:rPr>
                <w:rFonts w:ascii="Times New Roman" w:hAnsi="Times New Roman"/>
                <w:sz w:val="24"/>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37252219" w14:textId="6F07F05D" w:rsidR="00B7381B" w:rsidRDefault="00B7381B" w:rsidP="00B7381B">
            <w:pPr>
              <w:spacing w:after="0"/>
              <w:rPr>
                <w:rFonts w:ascii="Times New Roman" w:hAnsi="Times New Roman"/>
                <w:sz w:val="24"/>
              </w:rPr>
            </w:pPr>
            <w:r w:rsidRPr="00B7381B">
              <w:rPr>
                <w:rFonts w:ascii="Times New Roman" w:hAnsi="Times New Roman"/>
                <w:bCs/>
                <w:szCs w:val="24"/>
              </w:rPr>
              <w:t>МФУ</w:t>
            </w:r>
          </w:p>
        </w:tc>
        <w:tc>
          <w:tcPr>
            <w:tcW w:w="1843" w:type="dxa"/>
            <w:shd w:val="clear" w:color="auto" w:fill="auto"/>
          </w:tcPr>
          <w:p w14:paraId="2699EDFA" w14:textId="1E9D1F64" w:rsidR="00B7381B" w:rsidRPr="006966B3" w:rsidRDefault="00B7381B" w:rsidP="00B7381B">
            <w:pPr>
              <w:spacing w:after="0"/>
              <w:rPr>
                <w:rFonts w:ascii="Times New Roman" w:hAnsi="Times New Roman"/>
                <w:b/>
                <w:bCs/>
                <w:sz w:val="24"/>
              </w:rPr>
            </w:pPr>
            <w:r w:rsidRPr="00B7381B">
              <w:rPr>
                <w:rFonts w:ascii="Times New Roman" w:hAnsi="Times New Roman"/>
                <w:b/>
                <w:bCs/>
              </w:rPr>
              <w:t>ТС</w:t>
            </w:r>
          </w:p>
        </w:tc>
        <w:tc>
          <w:tcPr>
            <w:tcW w:w="2552" w:type="dxa"/>
          </w:tcPr>
          <w:p w14:paraId="7A4B61F0" w14:textId="0CC9FFB2" w:rsidR="00B7381B" w:rsidRDefault="00B7381B" w:rsidP="00B7381B">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38F93763" w14:textId="3C630444"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4BCEACE7" w14:textId="77777777" w:rsidR="00B7381B" w:rsidRDefault="00B7381B" w:rsidP="00B7381B">
            <w:pPr>
              <w:spacing w:after="0"/>
              <w:rPr>
                <w:rFonts w:ascii="Times New Roman" w:hAnsi="Times New Roman"/>
                <w:sz w:val="24"/>
              </w:rPr>
            </w:pPr>
          </w:p>
        </w:tc>
      </w:tr>
      <w:tr w:rsidR="00B7381B" w14:paraId="111330B3" w14:textId="77777777" w:rsidTr="00DB7F07">
        <w:tc>
          <w:tcPr>
            <w:tcW w:w="518" w:type="dxa"/>
            <w:shd w:val="clear" w:color="auto" w:fill="auto"/>
          </w:tcPr>
          <w:p w14:paraId="112206A2" w14:textId="3DA76BCF" w:rsidR="00B7381B" w:rsidRDefault="00B7381B" w:rsidP="00B7381B">
            <w:pPr>
              <w:spacing w:after="0"/>
              <w:rPr>
                <w:rFonts w:ascii="Times New Roman" w:hAnsi="Times New Roman"/>
                <w:sz w:val="24"/>
              </w:rPr>
            </w:pPr>
            <w:r>
              <w:rPr>
                <w:rFonts w:ascii="Times New Roman" w:hAnsi="Times New Roman"/>
                <w:sz w:val="24"/>
                <w:lang w:val="en-US"/>
              </w:rPr>
              <w:lastRenderedPageBreak/>
              <w:t>6</w:t>
            </w:r>
          </w:p>
        </w:tc>
        <w:tc>
          <w:tcPr>
            <w:tcW w:w="5006" w:type="dxa"/>
            <w:tcBorders>
              <w:top w:val="single" w:sz="4" w:space="0" w:color="auto"/>
              <w:left w:val="single" w:sz="4" w:space="0" w:color="auto"/>
              <w:bottom w:val="single" w:sz="4" w:space="0" w:color="auto"/>
              <w:right w:val="single" w:sz="4" w:space="0" w:color="auto"/>
            </w:tcBorders>
          </w:tcPr>
          <w:p w14:paraId="61651D16" w14:textId="5ADFCC80" w:rsidR="00B7381B" w:rsidRDefault="00B7381B" w:rsidP="00B7381B">
            <w:pPr>
              <w:spacing w:after="0"/>
              <w:rPr>
                <w:rFonts w:ascii="Times New Roman" w:hAnsi="Times New Roman"/>
                <w:sz w:val="24"/>
              </w:rPr>
            </w:pPr>
            <w:r w:rsidRPr="00B7381B">
              <w:rPr>
                <w:rFonts w:ascii="Times New Roman" w:hAnsi="Times New Roman"/>
                <w:bCs/>
                <w:szCs w:val="24"/>
              </w:rPr>
              <w:t>комплект проекционного оборудования (интерактивная доска в комплекте с проектором или мультимедийный проектор с экраном)</w:t>
            </w:r>
          </w:p>
        </w:tc>
        <w:tc>
          <w:tcPr>
            <w:tcW w:w="1843" w:type="dxa"/>
            <w:shd w:val="clear" w:color="auto" w:fill="auto"/>
          </w:tcPr>
          <w:p w14:paraId="7F19C395" w14:textId="56B51E58" w:rsidR="00B7381B" w:rsidRPr="006966B3" w:rsidRDefault="00B7381B" w:rsidP="00B7381B">
            <w:pPr>
              <w:spacing w:after="0"/>
              <w:rPr>
                <w:rFonts w:ascii="Times New Roman" w:hAnsi="Times New Roman"/>
                <w:b/>
                <w:bCs/>
                <w:sz w:val="24"/>
              </w:rPr>
            </w:pPr>
            <w:r w:rsidRPr="00B7381B">
              <w:rPr>
                <w:rFonts w:ascii="Times New Roman" w:hAnsi="Times New Roman"/>
                <w:b/>
                <w:bCs/>
              </w:rPr>
              <w:t>Оборудование</w:t>
            </w:r>
          </w:p>
        </w:tc>
        <w:tc>
          <w:tcPr>
            <w:tcW w:w="2552" w:type="dxa"/>
          </w:tcPr>
          <w:p w14:paraId="1A712F3B" w14:textId="7D59F99F" w:rsidR="00B7381B" w:rsidRDefault="00B7381B" w:rsidP="00B7381B">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032DA6E8" w14:textId="7FCA38ED"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0968B5CD" w14:textId="77777777" w:rsidR="00B7381B" w:rsidRDefault="00B7381B" w:rsidP="00B7381B">
            <w:pPr>
              <w:spacing w:after="0"/>
              <w:rPr>
                <w:rFonts w:ascii="Times New Roman" w:hAnsi="Times New Roman"/>
                <w:sz w:val="24"/>
              </w:rPr>
            </w:pPr>
          </w:p>
        </w:tc>
      </w:tr>
      <w:tr w:rsidR="00B7381B" w14:paraId="677F1CD8" w14:textId="77777777" w:rsidTr="00971165">
        <w:tc>
          <w:tcPr>
            <w:tcW w:w="518" w:type="dxa"/>
            <w:shd w:val="clear" w:color="auto" w:fill="auto"/>
          </w:tcPr>
          <w:p w14:paraId="5575F619" w14:textId="3D7324A4" w:rsidR="00B7381B" w:rsidRDefault="00663572" w:rsidP="00B7381B">
            <w:pPr>
              <w:spacing w:after="0"/>
              <w:rPr>
                <w:rFonts w:ascii="Times New Roman" w:hAnsi="Times New Roman"/>
                <w:sz w:val="24"/>
              </w:rPr>
            </w:pPr>
            <w:r>
              <w:rPr>
                <w:rFonts w:ascii="Times New Roman" w:hAnsi="Times New Roman"/>
                <w:sz w:val="24"/>
              </w:rPr>
              <w:t>7</w:t>
            </w:r>
          </w:p>
        </w:tc>
        <w:tc>
          <w:tcPr>
            <w:tcW w:w="5006" w:type="dxa"/>
            <w:shd w:val="clear" w:color="auto" w:fill="auto"/>
          </w:tcPr>
          <w:p w14:paraId="296F090E" w14:textId="12FBC086" w:rsidR="00B7381B" w:rsidRDefault="00B7381B" w:rsidP="00B7381B">
            <w:pPr>
              <w:spacing w:after="0"/>
              <w:rPr>
                <w:rFonts w:ascii="Times New Roman" w:hAnsi="Times New Roman"/>
                <w:sz w:val="24"/>
              </w:rPr>
            </w:pPr>
            <w:r w:rsidRPr="00B7381B">
              <w:rPr>
                <w:rFonts w:ascii="Times New Roman" w:hAnsi="Times New Roman"/>
                <w:sz w:val="24"/>
              </w:rPr>
              <w:t>оборудованием для проведения технологических процессов: микроскопы, измерители электрофизических параметров, цифровые измерители удельного сопротивления, установка шарового шлифа</w:t>
            </w:r>
          </w:p>
        </w:tc>
        <w:tc>
          <w:tcPr>
            <w:tcW w:w="1843" w:type="dxa"/>
            <w:shd w:val="clear" w:color="auto" w:fill="auto"/>
          </w:tcPr>
          <w:p w14:paraId="23BB2E1D" w14:textId="10F0C64E" w:rsidR="00B7381B" w:rsidRPr="006966B3" w:rsidRDefault="00B7381B" w:rsidP="00B7381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EE4C1B6" w14:textId="77777777" w:rsidR="00B7381B" w:rsidRDefault="00B7381B" w:rsidP="00B7381B">
            <w:pPr>
              <w:spacing w:after="0"/>
              <w:rPr>
                <w:rFonts w:ascii="Times New Roman" w:hAnsi="Times New Roman"/>
                <w:sz w:val="24"/>
              </w:rPr>
            </w:pPr>
          </w:p>
        </w:tc>
        <w:tc>
          <w:tcPr>
            <w:tcW w:w="2835" w:type="dxa"/>
            <w:shd w:val="clear" w:color="auto" w:fill="auto"/>
          </w:tcPr>
          <w:p w14:paraId="08E83F48" w14:textId="77777777" w:rsidR="00B7381B" w:rsidRDefault="00B7381B" w:rsidP="00B7381B">
            <w:pPr>
              <w:spacing w:after="0"/>
              <w:rPr>
                <w:rFonts w:ascii="Times New Roman" w:hAnsi="Times New Roman"/>
                <w:sz w:val="24"/>
              </w:rPr>
            </w:pPr>
          </w:p>
        </w:tc>
        <w:tc>
          <w:tcPr>
            <w:tcW w:w="2625" w:type="dxa"/>
            <w:vMerge/>
          </w:tcPr>
          <w:p w14:paraId="50D070AA" w14:textId="77777777" w:rsidR="00B7381B" w:rsidRDefault="00B7381B" w:rsidP="00B7381B">
            <w:pPr>
              <w:spacing w:after="0"/>
              <w:rPr>
                <w:rFonts w:ascii="Times New Roman" w:hAnsi="Times New Roman"/>
                <w:sz w:val="24"/>
              </w:rPr>
            </w:pPr>
          </w:p>
        </w:tc>
      </w:tr>
      <w:tr w:rsidR="00B7381B" w14:paraId="7C45E2A2" w14:textId="77777777" w:rsidTr="000B1EDD">
        <w:tc>
          <w:tcPr>
            <w:tcW w:w="518" w:type="dxa"/>
            <w:shd w:val="clear" w:color="auto" w:fill="auto"/>
          </w:tcPr>
          <w:p w14:paraId="269A530B" w14:textId="38113A65" w:rsidR="00B7381B" w:rsidRPr="00663572" w:rsidRDefault="00663572" w:rsidP="00B7381B">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0970A185" w14:textId="0C85628C" w:rsidR="00B7381B" w:rsidRDefault="00B7381B" w:rsidP="00B7381B">
            <w:pPr>
              <w:spacing w:after="0"/>
              <w:rPr>
                <w:rFonts w:ascii="Times New Roman" w:hAnsi="Times New Roman"/>
                <w:sz w:val="24"/>
              </w:rPr>
            </w:pPr>
            <w:r w:rsidRPr="00B7381B">
              <w:rPr>
                <w:rFonts w:ascii="Times New Roman" w:hAnsi="Times New Roman"/>
                <w:lang w:eastAsia="en-US"/>
              </w:rPr>
              <w:t>комплект учебно-методической документации</w:t>
            </w:r>
          </w:p>
        </w:tc>
        <w:tc>
          <w:tcPr>
            <w:tcW w:w="1843" w:type="dxa"/>
            <w:shd w:val="clear" w:color="auto" w:fill="auto"/>
          </w:tcPr>
          <w:p w14:paraId="40F11A99" w14:textId="74224A95" w:rsidR="00B7381B" w:rsidRPr="006966B3" w:rsidRDefault="00B7381B" w:rsidP="00B7381B">
            <w:pPr>
              <w:spacing w:after="0"/>
              <w:rPr>
                <w:rFonts w:ascii="Times New Roman" w:hAnsi="Times New Roman"/>
                <w:b/>
                <w:bCs/>
                <w:sz w:val="24"/>
              </w:rPr>
            </w:pPr>
            <w:r w:rsidRPr="00B7381B">
              <w:rPr>
                <w:rFonts w:ascii="Times New Roman" w:hAnsi="Times New Roman"/>
                <w:b/>
                <w:bCs/>
              </w:rPr>
              <w:t>УМК</w:t>
            </w:r>
          </w:p>
        </w:tc>
        <w:tc>
          <w:tcPr>
            <w:tcW w:w="2552" w:type="dxa"/>
          </w:tcPr>
          <w:p w14:paraId="7C962AA8" w14:textId="62941908" w:rsidR="00B7381B" w:rsidRDefault="00B7381B" w:rsidP="00B7381B">
            <w:pPr>
              <w:spacing w:after="0"/>
              <w:rPr>
                <w:rFonts w:ascii="Times New Roman" w:hAnsi="Times New Roman"/>
                <w:sz w:val="24"/>
              </w:rPr>
            </w:pPr>
            <w:r w:rsidRPr="00B7381B">
              <w:rPr>
                <w:rFonts w:ascii="Times New Roman" w:hAnsi="Times New Roman"/>
              </w:rPr>
              <w:t>Специализированное</w:t>
            </w:r>
          </w:p>
        </w:tc>
        <w:tc>
          <w:tcPr>
            <w:tcW w:w="2835" w:type="dxa"/>
            <w:shd w:val="clear" w:color="auto" w:fill="auto"/>
          </w:tcPr>
          <w:p w14:paraId="27EF6F63" w14:textId="66913F1D"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2790E249" w14:textId="77777777" w:rsidR="00B7381B" w:rsidRDefault="00B7381B" w:rsidP="00B7381B">
            <w:pPr>
              <w:spacing w:after="0"/>
              <w:rPr>
                <w:rFonts w:ascii="Times New Roman" w:hAnsi="Times New Roman"/>
                <w:sz w:val="24"/>
              </w:rPr>
            </w:pPr>
          </w:p>
        </w:tc>
      </w:tr>
      <w:tr w:rsidR="00B7381B" w14:paraId="1439DD0C" w14:textId="77777777" w:rsidTr="000B1EDD">
        <w:tc>
          <w:tcPr>
            <w:tcW w:w="518" w:type="dxa"/>
            <w:shd w:val="clear" w:color="auto" w:fill="auto"/>
          </w:tcPr>
          <w:p w14:paraId="6AD81827" w14:textId="78B3282D" w:rsidR="00B7381B" w:rsidRPr="00663572" w:rsidRDefault="00663572" w:rsidP="00B7381B">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tcPr>
          <w:p w14:paraId="7F238940" w14:textId="480533FA" w:rsid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11554A79" w14:textId="0AA7EBE5" w:rsidR="00B7381B" w:rsidRPr="006966B3" w:rsidRDefault="00B7381B" w:rsidP="00B7381B">
            <w:pPr>
              <w:spacing w:after="0"/>
              <w:rPr>
                <w:rFonts w:ascii="Times New Roman" w:hAnsi="Times New Roman"/>
                <w:b/>
                <w:bCs/>
                <w:sz w:val="24"/>
              </w:rPr>
            </w:pPr>
            <w:r w:rsidRPr="00B7381B">
              <w:rPr>
                <w:rFonts w:ascii="Times New Roman" w:hAnsi="Times New Roman"/>
                <w:b/>
                <w:bCs/>
              </w:rPr>
              <w:t>УМК</w:t>
            </w:r>
          </w:p>
        </w:tc>
        <w:tc>
          <w:tcPr>
            <w:tcW w:w="2552" w:type="dxa"/>
          </w:tcPr>
          <w:p w14:paraId="1016BEEE" w14:textId="67115D25" w:rsidR="00B7381B" w:rsidRDefault="00B7381B" w:rsidP="00B7381B">
            <w:pPr>
              <w:spacing w:after="0"/>
              <w:rPr>
                <w:rFonts w:ascii="Times New Roman" w:hAnsi="Times New Roman"/>
                <w:sz w:val="24"/>
              </w:rPr>
            </w:pPr>
            <w:r w:rsidRPr="00B7381B">
              <w:rPr>
                <w:rFonts w:ascii="Times New Roman" w:hAnsi="Times New Roman"/>
              </w:rPr>
              <w:t>Специализированное</w:t>
            </w:r>
          </w:p>
        </w:tc>
        <w:tc>
          <w:tcPr>
            <w:tcW w:w="2835" w:type="dxa"/>
            <w:shd w:val="clear" w:color="auto" w:fill="auto"/>
          </w:tcPr>
          <w:p w14:paraId="53A76210" w14:textId="202F540C"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5769E317" w14:textId="77777777" w:rsidR="00B7381B" w:rsidRDefault="00B7381B" w:rsidP="00B7381B">
            <w:pPr>
              <w:spacing w:after="0"/>
              <w:rPr>
                <w:rFonts w:ascii="Times New Roman" w:hAnsi="Times New Roman"/>
                <w:sz w:val="24"/>
              </w:rPr>
            </w:pPr>
          </w:p>
        </w:tc>
      </w:tr>
      <w:tr w:rsidR="00B7381B" w14:paraId="680619BD" w14:textId="77777777" w:rsidTr="000B1EDD">
        <w:tc>
          <w:tcPr>
            <w:tcW w:w="518" w:type="dxa"/>
            <w:shd w:val="clear" w:color="auto" w:fill="auto"/>
          </w:tcPr>
          <w:p w14:paraId="799322C3" w14:textId="3EE595DE" w:rsidR="00B7381B" w:rsidRPr="00663572" w:rsidRDefault="00B7381B" w:rsidP="00B7381B">
            <w:pPr>
              <w:spacing w:after="0"/>
              <w:rPr>
                <w:rFonts w:ascii="Times New Roman" w:hAnsi="Times New Roman"/>
                <w:sz w:val="24"/>
              </w:rPr>
            </w:pPr>
            <w:r>
              <w:rPr>
                <w:rFonts w:ascii="Times New Roman" w:hAnsi="Times New Roman"/>
                <w:sz w:val="24"/>
                <w:lang w:val="en-US"/>
              </w:rPr>
              <w:t>1</w:t>
            </w:r>
            <w:r w:rsidR="00663572">
              <w:rPr>
                <w:rFonts w:ascii="Times New Roman" w:hAnsi="Times New Roman"/>
                <w:sz w:val="24"/>
              </w:rPr>
              <w:t>0</w:t>
            </w:r>
          </w:p>
        </w:tc>
        <w:tc>
          <w:tcPr>
            <w:tcW w:w="5006" w:type="dxa"/>
            <w:tcBorders>
              <w:top w:val="single" w:sz="4" w:space="0" w:color="auto"/>
              <w:left w:val="single" w:sz="4" w:space="0" w:color="auto"/>
              <w:bottom w:val="single" w:sz="4" w:space="0" w:color="auto"/>
              <w:right w:val="single" w:sz="4" w:space="0" w:color="auto"/>
            </w:tcBorders>
          </w:tcPr>
          <w:p w14:paraId="1CA97945" w14:textId="7A63844C" w:rsidR="00B7381B" w:rsidRDefault="00B7381B" w:rsidP="00B7381B">
            <w:pPr>
              <w:spacing w:after="0"/>
              <w:rPr>
                <w:rFonts w:ascii="Times New Roman" w:hAnsi="Times New Roman"/>
                <w:sz w:val="24"/>
              </w:rPr>
            </w:pPr>
            <w:r w:rsidRPr="00B7381B">
              <w:rPr>
                <w:rFonts w:ascii="Times New Roman" w:hAnsi="Times New Roman"/>
                <w:bCs/>
                <w:szCs w:val="24"/>
                <w:lang w:val="x-none" w:eastAsia="x-none"/>
              </w:rPr>
              <w:t>наглядные пособия: демонстрационные плакаты, макеты, раздаточный материал</w:t>
            </w:r>
          </w:p>
        </w:tc>
        <w:tc>
          <w:tcPr>
            <w:tcW w:w="1843" w:type="dxa"/>
            <w:shd w:val="clear" w:color="auto" w:fill="auto"/>
          </w:tcPr>
          <w:p w14:paraId="2C9E0B3C" w14:textId="56D74933" w:rsidR="00B7381B" w:rsidRPr="006966B3" w:rsidRDefault="00B7381B" w:rsidP="00B7381B">
            <w:pPr>
              <w:spacing w:after="0"/>
              <w:rPr>
                <w:rFonts w:ascii="Times New Roman" w:hAnsi="Times New Roman"/>
                <w:b/>
                <w:bCs/>
                <w:sz w:val="24"/>
              </w:rPr>
            </w:pPr>
            <w:r w:rsidRPr="00B7381B">
              <w:rPr>
                <w:rFonts w:ascii="Times New Roman" w:hAnsi="Times New Roman"/>
                <w:b/>
                <w:bCs/>
              </w:rPr>
              <w:t>УМК</w:t>
            </w:r>
          </w:p>
        </w:tc>
        <w:tc>
          <w:tcPr>
            <w:tcW w:w="2552" w:type="dxa"/>
          </w:tcPr>
          <w:p w14:paraId="4621B4FE" w14:textId="1C201175" w:rsidR="00B7381B" w:rsidRDefault="00B7381B" w:rsidP="00B7381B">
            <w:pPr>
              <w:spacing w:after="0"/>
              <w:rPr>
                <w:rFonts w:ascii="Times New Roman" w:hAnsi="Times New Roman"/>
                <w:sz w:val="24"/>
              </w:rPr>
            </w:pPr>
            <w:r w:rsidRPr="00B7381B">
              <w:rPr>
                <w:rFonts w:ascii="Times New Roman" w:hAnsi="Times New Roman"/>
              </w:rPr>
              <w:t>Специализированное</w:t>
            </w:r>
          </w:p>
        </w:tc>
        <w:tc>
          <w:tcPr>
            <w:tcW w:w="2835" w:type="dxa"/>
            <w:shd w:val="clear" w:color="auto" w:fill="auto"/>
          </w:tcPr>
          <w:p w14:paraId="162956F5" w14:textId="154A6683" w:rsidR="00B7381B" w:rsidRDefault="00B7381B" w:rsidP="00B7381B">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4AF9B0F2" w14:textId="77777777" w:rsidR="00B7381B" w:rsidRDefault="00B7381B" w:rsidP="00B7381B">
            <w:pPr>
              <w:spacing w:after="0"/>
              <w:rPr>
                <w:rFonts w:ascii="Times New Roman" w:hAnsi="Times New Roman"/>
                <w:sz w:val="24"/>
              </w:rPr>
            </w:pPr>
          </w:p>
        </w:tc>
      </w:tr>
    </w:tbl>
    <w:p w14:paraId="54B0595B" w14:textId="77777777" w:rsidR="00F06B4C" w:rsidRDefault="00F06B4C" w:rsidP="00F06B4C">
      <w:pPr>
        <w:suppressAutoHyphens/>
        <w:spacing w:after="0"/>
        <w:ind w:firstLine="709"/>
        <w:jc w:val="both"/>
        <w:rPr>
          <w:rFonts w:ascii="Times New Roman" w:hAnsi="Times New Roman"/>
          <w:sz w:val="24"/>
        </w:rPr>
      </w:pPr>
    </w:p>
    <w:p w14:paraId="0A2E25E9" w14:textId="5883DDDE" w:rsidR="00F06B4C" w:rsidRPr="00F06B4C" w:rsidRDefault="00F06B4C" w:rsidP="00F06B4C">
      <w:pPr>
        <w:suppressAutoHyphens/>
        <w:spacing w:after="0"/>
        <w:ind w:firstLine="709"/>
        <w:jc w:val="both"/>
        <w:rPr>
          <w:rFonts w:ascii="Times New Roman" w:hAnsi="Times New Roman"/>
          <w:sz w:val="24"/>
          <w:szCs w:val="24"/>
        </w:rPr>
      </w:pPr>
      <w:r w:rsidRPr="00F06B4C">
        <w:rPr>
          <w:rFonts w:ascii="Times New Roman" w:hAnsi="Times New Roman"/>
          <w:sz w:val="24"/>
        </w:rPr>
        <w:t>Лаборатория «</w:t>
      </w:r>
      <w:r>
        <w:rPr>
          <w:rFonts w:ascii="Times New Roman" w:hAnsi="Times New Roman"/>
          <w:sz w:val="24"/>
          <w:szCs w:val="24"/>
        </w:rPr>
        <w:t>П</w:t>
      </w:r>
      <w:r w:rsidRPr="00F06B4C">
        <w:rPr>
          <w:rFonts w:ascii="Times New Roman" w:hAnsi="Times New Roman"/>
          <w:sz w:val="24"/>
          <w:szCs w:val="24"/>
        </w:rPr>
        <w:t>роектирования изделий твердотельной электроники</w:t>
      </w:r>
      <w:r w:rsidRPr="00F06B4C">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7381B" w14:paraId="24148757" w14:textId="77777777" w:rsidTr="00971165">
        <w:trPr>
          <w:tblHeader/>
        </w:trPr>
        <w:tc>
          <w:tcPr>
            <w:tcW w:w="518" w:type="dxa"/>
            <w:shd w:val="clear" w:color="auto" w:fill="auto"/>
            <w:vAlign w:val="center"/>
          </w:tcPr>
          <w:p w14:paraId="1FDFE93E" w14:textId="77777777" w:rsidR="00B7381B" w:rsidRDefault="00B7381B" w:rsidP="0097116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C03B714" w14:textId="77777777" w:rsidR="00B7381B" w:rsidRDefault="00B7381B" w:rsidP="00971165">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65936603" w14:textId="77777777" w:rsidR="00B7381B" w:rsidRPr="00F06B4C" w:rsidRDefault="00B7381B" w:rsidP="00971165">
            <w:pPr>
              <w:spacing w:after="0"/>
              <w:ind w:left="-104"/>
              <w:jc w:val="center"/>
              <w:rPr>
                <w:rFonts w:ascii="Times New Roman" w:hAnsi="Times New Roman"/>
                <w:b/>
                <w:bCs/>
                <w:sz w:val="24"/>
              </w:rPr>
            </w:pPr>
            <w:r w:rsidRPr="00F06B4C">
              <w:rPr>
                <w:rFonts w:ascii="Times New Roman" w:hAnsi="Times New Roman"/>
                <w:b/>
                <w:bCs/>
                <w:sz w:val="24"/>
              </w:rPr>
              <w:t>Тип</w:t>
            </w:r>
          </w:p>
        </w:tc>
        <w:tc>
          <w:tcPr>
            <w:tcW w:w="2552" w:type="dxa"/>
            <w:vAlign w:val="center"/>
          </w:tcPr>
          <w:p w14:paraId="62BD62B8" w14:textId="77777777" w:rsidR="00B7381B" w:rsidRPr="00F06B4C" w:rsidRDefault="00B7381B" w:rsidP="00971165">
            <w:pPr>
              <w:spacing w:after="0"/>
              <w:jc w:val="center"/>
              <w:rPr>
                <w:rFonts w:ascii="Times New Roman" w:hAnsi="Times New Roman"/>
                <w:b/>
                <w:bCs/>
                <w:sz w:val="24"/>
              </w:rPr>
            </w:pPr>
            <w:r w:rsidRPr="00F06B4C">
              <w:rPr>
                <w:rFonts w:ascii="Times New Roman" w:hAnsi="Times New Roman"/>
                <w:b/>
                <w:bCs/>
                <w:sz w:val="24"/>
              </w:rPr>
              <w:t>Основное/ специализированное</w:t>
            </w:r>
          </w:p>
        </w:tc>
        <w:tc>
          <w:tcPr>
            <w:tcW w:w="2835" w:type="dxa"/>
            <w:shd w:val="clear" w:color="auto" w:fill="auto"/>
            <w:vAlign w:val="center"/>
          </w:tcPr>
          <w:p w14:paraId="168120B0" w14:textId="77777777" w:rsidR="00B7381B" w:rsidRPr="00F06B4C" w:rsidRDefault="00B7381B" w:rsidP="00971165">
            <w:pPr>
              <w:spacing w:after="0"/>
              <w:jc w:val="center"/>
              <w:rPr>
                <w:rFonts w:ascii="Times New Roman" w:hAnsi="Times New Roman"/>
                <w:b/>
                <w:bCs/>
                <w:sz w:val="24"/>
              </w:rPr>
            </w:pPr>
            <w:r w:rsidRPr="00F06B4C">
              <w:rPr>
                <w:rFonts w:ascii="Times New Roman" w:hAnsi="Times New Roman"/>
                <w:b/>
                <w:bCs/>
                <w:sz w:val="24"/>
              </w:rPr>
              <w:t>Краткая (рамочная) техническая характеристика</w:t>
            </w:r>
          </w:p>
        </w:tc>
        <w:tc>
          <w:tcPr>
            <w:tcW w:w="2625" w:type="dxa"/>
            <w:vAlign w:val="center"/>
          </w:tcPr>
          <w:p w14:paraId="72CFAC5E" w14:textId="77777777" w:rsidR="00B7381B" w:rsidRDefault="00B7381B" w:rsidP="009711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7381B" w14:paraId="2915F94C" w14:textId="77777777" w:rsidTr="00971165">
        <w:tc>
          <w:tcPr>
            <w:tcW w:w="518" w:type="dxa"/>
            <w:shd w:val="clear" w:color="auto" w:fill="auto"/>
          </w:tcPr>
          <w:p w14:paraId="4298CB61" w14:textId="77777777" w:rsidR="00B7381B" w:rsidRDefault="00B7381B" w:rsidP="00971165">
            <w:pPr>
              <w:spacing w:after="0"/>
              <w:rPr>
                <w:rFonts w:ascii="Times New Roman" w:hAnsi="Times New Roman"/>
                <w:sz w:val="24"/>
              </w:rPr>
            </w:pPr>
            <w:r>
              <w:rPr>
                <w:rFonts w:ascii="Times New Roman" w:hAnsi="Times New Roman"/>
                <w:sz w:val="24"/>
                <w:lang w:val="en-US"/>
              </w:rPr>
              <w:t>1</w:t>
            </w:r>
          </w:p>
        </w:tc>
        <w:tc>
          <w:tcPr>
            <w:tcW w:w="5006" w:type="dxa"/>
            <w:tcBorders>
              <w:top w:val="single" w:sz="4" w:space="0" w:color="auto"/>
              <w:left w:val="single" w:sz="4" w:space="0" w:color="auto"/>
              <w:bottom w:val="single" w:sz="4" w:space="0" w:color="auto"/>
              <w:right w:val="single" w:sz="4" w:space="0" w:color="auto"/>
            </w:tcBorders>
          </w:tcPr>
          <w:p w14:paraId="7ABF199B" w14:textId="77777777" w:rsidR="00B7381B" w:rsidRDefault="00B7381B" w:rsidP="00971165">
            <w:pPr>
              <w:spacing w:after="0"/>
              <w:rPr>
                <w:rFonts w:ascii="Times New Roman" w:hAnsi="Times New Roman"/>
                <w:sz w:val="24"/>
              </w:rPr>
            </w:pPr>
            <w:r w:rsidRPr="00B7381B">
              <w:rPr>
                <w:rFonts w:ascii="Times New Roman" w:hAnsi="Times New Roman"/>
                <w:lang w:eastAsia="en-US"/>
              </w:rPr>
              <w:t>рабочее место преподавателя, оборудованное персональным компьютером с необходимым лицензионным программным обеспечением общего и профессионального назначения</w:t>
            </w:r>
          </w:p>
        </w:tc>
        <w:tc>
          <w:tcPr>
            <w:tcW w:w="1843" w:type="dxa"/>
            <w:shd w:val="clear" w:color="auto" w:fill="auto"/>
          </w:tcPr>
          <w:p w14:paraId="1046598E" w14:textId="77777777" w:rsidR="00B7381B" w:rsidRDefault="00B7381B" w:rsidP="00971165">
            <w:pPr>
              <w:spacing w:after="0"/>
              <w:rPr>
                <w:rFonts w:ascii="Times New Roman" w:hAnsi="Times New Roman"/>
                <w:sz w:val="24"/>
              </w:rPr>
            </w:pPr>
            <w:r w:rsidRPr="00B7381B">
              <w:rPr>
                <w:rFonts w:ascii="Times New Roman" w:hAnsi="Times New Roman"/>
                <w:b/>
                <w:bCs/>
              </w:rPr>
              <w:t>Мебель</w:t>
            </w:r>
          </w:p>
        </w:tc>
        <w:tc>
          <w:tcPr>
            <w:tcW w:w="2552" w:type="dxa"/>
          </w:tcPr>
          <w:p w14:paraId="75E65501" w14:textId="77777777" w:rsidR="00B7381B" w:rsidRDefault="00B7381B" w:rsidP="00971165">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2057FEF3"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val="restart"/>
          </w:tcPr>
          <w:p w14:paraId="6ADC8638" w14:textId="77777777" w:rsidR="00B7381B" w:rsidRDefault="00B7381B" w:rsidP="00971165">
            <w:pPr>
              <w:spacing w:after="0"/>
              <w:rPr>
                <w:rFonts w:ascii="Times New Roman" w:hAnsi="Times New Roman"/>
                <w:sz w:val="24"/>
              </w:rPr>
            </w:pPr>
          </w:p>
        </w:tc>
      </w:tr>
      <w:tr w:rsidR="00B7381B" w14:paraId="60FFC41D" w14:textId="77777777" w:rsidTr="00971165">
        <w:tc>
          <w:tcPr>
            <w:tcW w:w="518" w:type="dxa"/>
            <w:shd w:val="clear" w:color="auto" w:fill="auto"/>
          </w:tcPr>
          <w:p w14:paraId="4B09A243" w14:textId="77777777" w:rsidR="00B7381B" w:rsidRDefault="00B7381B" w:rsidP="00971165">
            <w:pPr>
              <w:spacing w:after="0"/>
              <w:rPr>
                <w:rFonts w:ascii="Times New Roman" w:hAnsi="Times New Roman"/>
                <w:sz w:val="24"/>
              </w:rPr>
            </w:pPr>
            <w:r>
              <w:rPr>
                <w:rFonts w:ascii="Times New Roman" w:hAnsi="Times New Roman"/>
                <w:sz w:val="24"/>
                <w:lang w:val="en-US"/>
              </w:rPr>
              <w:t>2</w:t>
            </w:r>
          </w:p>
        </w:tc>
        <w:tc>
          <w:tcPr>
            <w:tcW w:w="5006" w:type="dxa"/>
            <w:tcBorders>
              <w:top w:val="single" w:sz="4" w:space="0" w:color="auto"/>
              <w:left w:val="single" w:sz="4" w:space="0" w:color="auto"/>
              <w:bottom w:val="single" w:sz="4" w:space="0" w:color="auto"/>
              <w:right w:val="single" w:sz="4" w:space="0" w:color="auto"/>
            </w:tcBorders>
          </w:tcPr>
          <w:p w14:paraId="4BA2D362" w14:textId="77777777" w:rsidR="00B7381B" w:rsidRDefault="00B7381B" w:rsidP="00971165">
            <w:pPr>
              <w:spacing w:after="0"/>
              <w:rPr>
                <w:rFonts w:ascii="Times New Roman" w:hAnsi="Times New Roman"/>
                <w:sz w:val="24"/>
              </w:rPr>
            </w:pPr>
            <w:r w:rsidRPr="00B7381B">
              <w:rPr>
                <w:rFonts w:ascii="Times New Roman" w:hAnsi="Times New Roman"/>
                <w:bCs/>
                <w:szCs w:val="24"/>
                <w:lang w:val="x-none" w:eastAsia="x-none"/>
              </w:rPr>
              <w:t>рабочие места по количеству обучающихся</w:t>
            </w:r>
          </w:p>
        </w:tc>
        <w:tc>
          <w:tcPr>
            <w:tcW w:w="1843" w:type="dxa"/>
            <w:shd w:val="clear" w:color="auto" w:fill="auto"/>
          </w:tcPr>
          <w:p w14:paraId="409437C9" w14:textId="77777777" w:rsidR="00B7381B" w:rsidRDefault="00B7381B" w:rsidP="00971165">
            <w:pPr>
              <w:spacing w:after="0"/>
              <w:rPr>
                <w:rFonts w:ascii="Times New Roman" w:hAnsi="Times New Roman"/>
                <w:sz w:val="24"/>
              </w:rPr>
            </w:pPr>
            <w:r w:rsidRPr="00B7381B">
              <w:rPr>
                <w:rFonts w:ascii="Times New Roman" w:hAnsi="Times New Roman"/>
                <w:b/>
                <w:bCs/>
              </w:rPr>
              <w:t>Мебель</w:t>
            </w:r>
          </w:p>
        </w:tc>
        <w:tc>
          <w:tcPr>
            <w:tcW w:w="2552" w:type="dxa"/>
          </w:tcPr>
          <w:p w14:paraId="112CE40D" w14:textId="77777777" w:rsidR="00B7381B" w:rsidRDefault="00B7381B" w:rsidP="00971165">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02358BE3"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5B4429AD" w14:textId="77777777" w:rsidR="00B7381B" w:rsidRDefault="00B7381B" w:rsidP="00971165">
            <w:pPr>
              <w:spacing w:after="0"/>
              <w:rPr>
                <w:rFonts w:ascii="Times New Roman" w:hAnsi="Times New Roman"/>
                <w:sz w:val="24"/>
              </w:rPr>
            </w:pPr>
          </w:p>
        </w:tc>
      </w:tr>
      <w:tr w:rsidR="00B7381B" w14:paraId="6CBD3757" w14:textId="77777777" w:rsidTr="00971165">
        <w:tc>
          <w:tcPr>
            <w:tcW w:w="518" w:type="dxa"/>
            <w:shd w:val="clear" w:color="auto" w:fill="auto"/>
          </w:tcPr>
          <w:p w14:paraId="4F137D74" w14:textId="77777777" w:rsidR="00B7381B" w:rsidRDefault="00B7381B" w:rsidP="00971165">
            <w:pPr>
              <w:spacing w:after="0"/>
              <w:rPr>
                <w:rFonts w:ascii="Times New Roman" w:hAnsi="Times New Roman"/>
                <w:sz w:val="24"/>
              </w:rPr>
            </w:pPr>
            <w:r>
              <w:rPr>
                <w:rFonts w:ascii="Times New Roman" w:hAnsi="Times New Roman"/>
                <w:sz w:val="24"/>
                <w:lang w:val="en-US"/>
              </w:rPr>
              <w:t>3</w:t>
            </w:r>
          </w:p>
        </w:tc>
        <w:tc>
          <w:tcPr>
            <w:tcW w:w="5006" w:type="dxa"/>
            <w:tcBorders>
              <w:top w:val="single" w:sz="4" w:space="0" w:color="auto"/>
              <w:left w:val="single" w:sz="4" w:space="0" w:color="auto"/>
              <w:bottom w:val="single" w:sz="4" w:space="0" w:color="auto"/>
              <w:right w:val="single" w:sz="4" w:space="0" w:color="auto"/>
            </w:tcBorders>
          </w:tcPr>
          <w:p w14:paraId="39C09AB7" w14:textId="77777777" w:rsidR="00B7381B" w:rsidRDefault="00B7381B" w:rsidP="00971165">
            <w:pPr>
              <w:spacing w:after="0"/>
              <w:rPr>
                <w:rFonts w:ascii="Times New Roman" w:hAnsi="Times New Roman"/>
                <w:szCs w:val="24"/>
              </w:rPr>
            </w:pPr>
            <w:r w:rsidRPr="00B7381B">
              <w:rPr>
                <w:rFonts w:ascii="Times New Roman" w:hAnsi="Times New Roman"/>
                <w:bCs/>
                <w:szCs w:val="24"/>
              </w:rPr>
              <w:t>компьютеры в комплекте (системный блок, монитор, клавиатура, манипулятор «мышь») или ноутбуки (моноблоки)</w:t>
            </w:r>
          </w:p>
        </w:tc>
        <w:tc>
          <w:tcPr>
            <w:tcW w:w="1843" w:type="dxa"/>
            <w:shd w:val="clear" w:color="auto" w:fill="auto"/>
          </w:tcPr>
          <w:p w14:paraId="2CFC3493" w14:textId="77777777" w:rsidR="00B7381B" w:rsidRDefault="00B7381B" w:rsidP="00971165">
            <w:pPr>
              <w:spacing w:after="0"/>
              <w:rPr>
                <w:rFonts w:ascii="Times New Roman" w:hAnsi="Times New Roman"/>
                <w:sz w:val="24"/>
              </w:rPr>
            </w:pPr>
            <w:r w:rsidRPr="00B7381B">
              <w:rPr>
                <w:rFonts w:ascii="Times New Roman" w:hAnsi="Times New Roman"/>
                <w:b/>
                <w:bCs/>
              </w:rPr>
              <w:t>ТС</w:t>
            </w:r>
          </w:p>
        </w:tc>
        <w:tc>
          <w:tcPr>
            <w:tcW w:w="2552" w:type="dxa"/>
          </w:tcPr>
          <w:p w14:paraId="6279B9ED" w14:textId="77777777" w:rsidR="00B7381B" w:rsidRDefault="00B7381B" w:rsidP="00971165">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72DEA0B9"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61C8BB10" w14:textId="77777777" w:rsidR="00B7381B" w:rsidRDefault="00B7381B" w:rsidP="00971165">
            <w:pPr>
              <w:spacing w:after="0"/>
              <w:rPr>
                <w:rFonts w:ascii="Times New Roman" w:hAnsi="Times New Roman"/>
                <w:sz w:val="24"/>
              </w:rPr>
            </w:pPr>
          </w:p>
        </w:tc>
      </w:tr>
      <w:tr w:rsidR="00B7381B" w14:paraId="53DA0B67" w14:textId="77777777" w:rsidTr="00971165">
        <w:tc>
          <w:tcPr>
            <w:tcW w:w="518" w:type="dxa"/>
            <w:shd w:val="clear" w:color="auto" w:fill="auto"/>
          </w:tcPr>
          <w:p w14:paraId="3200FF57" w14:textId="77777777" w:rsidR="00B7381B" w:rsidRDefault="00B7381B" w:rsidP="00971165">
            <w:pPr>
              <w:spacing w:after="0"/>
              <w:rPr>
                <w:rFonts w:ascii="Times New Roman" w:hAnsi="Times New Roman"/>
                <w:sz w:val="24"/>
              </w:rPr>
            </w:pPr>
            <w:r>
              <w:rPr>
                <w:rFonts w:ascii="Times New Roman" w:hAnsi="Times New Roman"/>
                <w:sz w:val="24"/>
                <w:lang w:val="en-US"/>
              </w:rPr>
              <w:lastRenderedPageBreak/>
              <w:t>4</w:t>
            </w:r>
          </w:p>
        </w:tc>
        <w:tc>
          <w:tcPr>
            <w:tcW w:w="5006" w:type="dxa"/>
            <w:tcBorders>
              <w:top w:val="single" w:sz="4" w:space="0" w:color="auto"/>
              <w:left w:val="single" w:sz="4" w:space="0" w:color="auto"/>
              <w:bottom w:val="single" w:sz="4" w:space="0" w:color="auto"/>
              <w:right w:val="single" w:sz="4" w:space="0" w:color="auto"/>
            </w:tcBorders>
          </w:tcPr>
          <w:p w14:paraId="6B507476" w14:textId="77777777" w:rsidR="00B7381B" w:rsidRDefault="00B7381B" w:rsidP="00971165">
            <w:pPr>
              <w:spacing w:after="0"/>
              <w:rPr>
                <w:rFonts w:ascii="Times New Roman" w:hAnsi="Times New Roman"/>
                <w:sz w:val="24"/>
              </w:rPr>
            </w:pPr>
            <w:r w:rsidRPr="00B7381B">
              <w:rPr>
                <w:rFonts w:ascii="Times New Roman" w:hAnsi="Times New Roman"/>
                <w:bCs/>
                <w:szCs w:val="24"/>
              </w:rPr>
              <w:t>локальная сеть с выходом в Интернет</w:t>
            </w:r>
          </w:p>
        </w:tc>
        <w:tc>
          <w:tcPr>
            <w:tcW w:w="1843" w:type="dxa"/>
            <w:shd w:val="clear" w:color="auto" w:fill="auto"/>
          </w:tcPr>
          <w:p w14:paraId="0890B421" w14:textId="77777777" w:rsidR="00B7381B" w:rsidRPr="006966B3" w:rsidRDefault="00B7381B" w:rsidP="00971165">
            <w:pPr>
              <w:spacing w:after="0"/>
              <w:rPr>
                <w:rFonts w:ascii="Times New Roman" w:hAnsi="Times New Roman"/>
                <w:b/>
                <w:bCs/>
                <w:sz w:val="24"/>
              </w:rPr>
            </w:pPr>
            <w:r w:rsidRPr="00B7381B">
              <w:rPr>
                <w:rFonts w:ascii="Times New Roman" w:hAnsi="Times New Roman"/>
                <w:b/>
                <w:bCs/>
              </w:rPr>
              <w:t>ТС</w:t>
            </w:r>
          </w:p>
        </w:tc>
        <w:tc>
          <w:tcPr>
            <w:tcW w:w="2552" w:type="dxa"/>
          </w:tcPr>
          <w:p w14:paraId="325B00C6" w14:textId="77777777" w:rsidR="00B7381B" w:rsidRDefault="00B7381B" w:rsidP="00971165">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68397AE7"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002CDAFF" w14:textId="77777777" w:rsidR="00B7381B" w:rsidRDefault="00B7381B" w:rsidP="00971165">
            <w:pPr>
              <w:spacing w:after="0"/>
              <w:rPr>
                <w:rFonts w:ascii="Times New Roman" w:hAnsi="Times New Roman"/>
                <w:sz w:val="24"/>
              </w:rPr>
            </w:pPr>
          </w:p>
        </w:tc>
      </w:tr>
      <w:tr w:rsidR="00B7381B" w14:paraId="344DA9B5" w14:textId="77777777" w:rsidTr="00971165">
        <w:tc>
          <w:tcPr>
            <w:tcW w:w="518" w:type="dxa"/>
            <w:shd w:val="clear" w:color="auto" w:fill="auto"/>
          </w:tcPr>
          <w:p w14:paraId="6EF4530C" w14:textId="77777777" w:rsidR="00B7381B" w:rsidRDefault="00B7381B" w:rsidP="00971165">
            <w:pPr>
              <w:spacing w:after="0"/>
              <w:rPr>
                <w:rFonts w:ascii="Times New Roman" w:hAnsi="Times New Roman"/>
                <w:sz w:val="24"/>
              </w:rPr>
            </w:pPr>
            <w:r>
              <w:rPr>
                <w:rFonts w:ascii="Times New Roman" w:hAnsi="Times New Roman"/>
                <w:sz w:val="24"/>
                <w:lang w:val="en-US"/>
              </w:rPr>
              <w:t>5</w:t>
            </w:r>
          </w:p>
        </w:tc>
        <w:tc>
          <w:tcPr>
            <w:tcW w:w="5006" w:type="dxa"/>
            <w:tcBorders>
              <w:top w:val="single" w:sz="4" w:space="0" w:color="auto"/>
              <w:left w:val="single" w:sz="4" w:space="0" w:color="auto"/>
              <w:bottom w:val="single" w:sz="4" w:space="0" w:color="auto"/>
              <w:right w:val="single" w:sz="4" w:space="0" w:color="auto"/>
            </w:tcBorders>
          </w:tcPr>
          <w:p w14:paraId="2E22D96A" w14:textId="77777777" w:rsidR="00B7381B" w:rsidRDefault="00B7381B" w:rsidP="00971165">
            <w:pPr>
              <w:spacing w:after="0"/>
              <w:rPr>
                <w:rFonts w:ascii="Times New Roman" w:hAnsi="Times New Roman"/>
                <w:sz w:val="24"/>
              </w:rPr>
            </w:pPr>
            <w:r w:rsidRPr="00B7381B">
              <w:rPr>
                <w:rFonts w:ascii="Times New Roman" w:hAnsi="Times New Roman"/>
                <w:bCs/>
                <w:szCs w:val="24"/>
              </w:rPr>
              <w:t>МФУ</w:t>
            </w:r>
          </w:p>
        </w:tc>
        <w:tc>
          <w:tcPr>
            <w:tcW w:w="1843" w:type="dxa"/>
            <w:shd w:val="clear" w:color="auto" w:fill="auto"/>
          </w:tcPr>
          <w:p w14:paraId="09FB7A46" w14:textId="77777777" w:rsidR="00B7381B" w:rsidRPr="006966B3" w:rsidRDefault="00B7381B" w:rsidP="00971165">
            <w:pPr>
              <w:spacing w:after="0"/>
              <w:rPr>
                <w:rFonts w:ascii="Times New Roman" w:hAnsi="Times New Roman"/>
                <w:b/>
                <w:bCs/>
                <w:sz w:val="24"/>
              </w:rPr>
            </w:pPr>
            <w:r w:rsidRPr="00B7381B">
              <w:rPr>
                <w:rFonts w:ascii="Times New Roman" w:hAnsi="Times New Roman"/>
                <w:b/>
                <w:bCs/>
              </w:rPr>
              <w:t>ТС</w:t>
            </w:r>
          </w:p>
        </w:tc>
        <w:tc>
          <w:tcPr>
            <w:tcW w:w="2552" w:type="dxa"/>
          </w:tcPr>
          <w:p w14:paraId="0F8E7CD7" w14:textId="77777777" w:rsidR="00B7381B" w:rsidRDefault="00B7381B" w:rsidP="00971165">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6857FA6D"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122F1BE4" w14:textId="77777777" w:rsidR="00B7381B" w:rsidRDefault="00B7381B" w:rsidP="00971165">
            <w:pPr>
              <w:spacing w:after="0"/>
              <w:rPr>
                <w:rFonts w:ascii="Times New Roman" w:hAnsi="Times New Roman"/>
                <w:sz w:val="24"/>
              </w:rPr>
            </w:pPr>
          </w:p>
        </w:tc>
      </w:tr>
      <w:tr w:rsidR="00B7381B" w14:paraId="1D235442" w14:textId="77777777" w:rsidTr="00971165">
        <w:tc>
          <w:tcPr>
            <w:tcW w:w="518" w:type="dxa"/>
            <w:shd w:val="clear" w:color="auto" w:fill="auto"/>
          </w:tcPr>
          <w:p w14:paraId="22746138" w14:textId="77777777" w:rsidR="00B7381B" w:rsidRDefault="00B7381B" w:rsidP="00971165">
            <w:pPr>
              <w:spacing w:after="0"/>
              <w:rPr>
                <w:rFonts w:ascii="Times New Roman" w:hAnsi="Times New Roman"/>
                <w:sz w:val="24"/>
              </w:rPr>
            </w:pPr>
            <w:r>
              <w:rPr>
                <w:rFonts w:ascii="Times New Roman" w:hAnsi="Times New Roman"/>
                <w:sz w:val="24"/>
                <w:lang w:val="en-US"/>
              </w:rPr>
              <w:t>6</w:t>
            </w:r>
          </w:p>
        </w:tc>
        <w:tc>
          <w:tcPr>
            <w:tcW w:w="5006" w:type="dxa"/>
            <w:tcBorders>
              <w:top w:val="single" w:sz="4" w:space="0" w:color="auto"/>
              <w:left w:val="single" w:sz="4" w:space="0" w:color="auto"/>
              <w:bottom w:val="single" w:sz="4" w:space="0" w:color="auto"/>
              <w:right w:val="single" w:sz="4" w:space="0" w:color="auto"/>
            </w:tcBorders>
          </w:tcPr>
          <w:p w14:paraId="65C25A5D" w14:textId="77777777" w:rsidR="00B7381B" w:rsidRDefault="00B7381B" w:rsidP="00971165">
            <w:pPr>
              <w:spacing w:after="0"/>
              <w:rPr>
                <w:rFonts w:ascii="Times New Roman" w:hAnsi="Times New Roman"/>
                <w:sz w:val="24"/>
              </w:rPr>
            </w:pPr>
            <w:r w:rsidRPr="00B7381B">
              <w:rPr>
                <w:rFonts w:ascii="Times New Roman" w:hAnsi="Times New Roman"/>
                <w:bCs/>
                <w:szCs w:val="24"/>
              </w:rPr>
              <w:t>комплект проекционного оборудования (интерактивная доска в комплекте с проектором или мультимедийный проектор с экраном)</w:t>
            </w:r>
          </w:p>
        </w:tc>
        <w:tc>
          <w:tcPr>
            <w:tcW w:w="1843" w:type="dxa"/>
            <w:shd w:val="clear" w:color="auto" w:fill="auto"/>
          </w:tcPr>
          <w:p w14:paraId="6C118463" w14:textId="77777777" w:rsidR="00B7381B" w:rsidRPr="006966B3" w:rsidRDefault="00B7381B" w:rsidP="00971165">
            <w:pPr>
              <w:spacing w:after="0"/>
              <w:rPr>
                <w:rFonts w:ascii="Times New Roman" w:hAnsi="Times New Roman"/>
                <w:b/>
                <w:bCs/>
                <w:sz w:val="24"/>
              </w:rPr>
            </w:pPr>
            <w:r w:rsidRPr="00B7381B">
              <w:rPr>
                <w:rFonts w:ascii="Times New Roman" w:hAnsi="Times New Roman"/>
                <w:b/>
                <w:bCs/>
              </w:rPr>
              <w:t>Оборудование</w:t>
            </w:r>
          </w:p>
        </w:tc>
        <w:tc>
          <w:tcPr>
            <w:tcW w:w="2552" w:type="dxa"/>
          </w:tcPr>
          <w:p w14:paraId="7710CBAA" w14:textId="77777777" w:rsidR="00B7381B" w:rsidRDefault="00B7381B" w:rsidP="00971165">
            <w:pPr>
              <w:spacing w:after="0"/>
              <w:rPr>
                <w:rFonts w:ascii="Times New Roman" w:hAnsi="Times New Roman"/>
                <w:sz w:val="24"/>
              </w:rPr>
            </w:pPr>
            <w:r w:rsidRPr="00B7381B">
              <w:rPr>
                <w:rFonts w:ascii="Times New Roman" w:hAnsi="Times New Roman"/>
              </w:rPr>
              <w:t xml:space="preserve">Основное </w:t>
            </w:r>
          </w:p>
        </w:tc>
        <w:tc>
          <w:tcPr>
            <w:tcW w:w="2835" w:type="dxa"/>
            <w:shd w:val="clear" w:color="auto" w:fill="auto"/>
          </w:tcPr>
          <w:p w14:paraId="5A6222C8"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01DD2D66" w14:textId="77777777" w:rsidR="00B7381B" w:rsidRDefault="00B7381B" w:rsidP="00971165">
            <w:pPr>
              <w:spacing w:after="0"/>
              <w:rPr>
                <w:rFonts w:ascii="Times New Roman" w:hAnsi="Times New Roman"/>
                <w:sz w:val="24"/>
              </w:rPr>
            </w:pPr>
          </w:p>
        </w:tc>
      </w:tr>
      <w:tr w:rsidR="00B7381B" w14:paraId="3C1B3E6C" w14:textId="77777777" w:rsidTr="00971165">
        <w:tc>
          <w:tcPr>
            <w:tcW w:w="518" w:type="dxa"/>
            <w:shd w:val="clear" w:color="auto" w:fill="auto"/>
          </w:tcPr>
          <w:p w14:paraId="10749617" w14:textId="6FDF2D65" w:rsidR="00B7381B" w:rsidRPr="00663572" w:rsidRDefault="00663572" w:rsidP="00971165">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tcPr>
          <w:p w14:paraId="63AEA674" w14:textId="77777777" w:rsidR="00B7381B" w:rsidRDefault="00B7381B" w:rsidP="00971165">
            <w:pPr>
              <w:spacing w:after="0"/>
              <w:rPr>
                <w:rFonts w:ascii="Times New Roman" w:hAnsi="Times New Roman"/>
                <w:sz w:val="24"/>
              </w:rPr>
            </w:pPr>
            <w:r w:rsidRPr="00B7381B">
              <w:rPr>
                <w:rFonts w:ascii="Times New Roman" w:hAnsi="Times New Roman"/>
                <w:lang w:eastAsia="en-US"/>
              </w:rPr>
              <w:t>комплект учебно-методической документации</w:t>
            </w:r>
          </w:p>
        </w:tc>
        <w:tc>
          <w:tcPr>
            <w:tcW w:w="1843" w:type="dxa"/>
            <w:shd w:val="clear" w:color="auto" w:fill="auto"/>
          </w:tcPr>
          <w:p w14:paraId="3E348F86" w14:textId="77777777" w:rsidR="00B7381B" w:rsidRPr="006966B3" w:rsidRDefault="00B7381B" w:rsidP="00971165">
            <w:pPr>
              <w:spacing w:after="0"/>
              <w:rPr>
                <w:rFonts w:ascii="Times New Roman" w:hAnsi="Times New Roman"/>
                <w:b/>
                <w:bCs/>
                <w:sz w:val="24"/>
              </w:rPr>
            </w:pPr>
            <w:r w:rsidRPr="00B7381B">
              <w:rPr>
                <w:rFonts w:ascii="Times New Roman" w:hAnsi="Times New Roman"/>
                <w:b/>
                <w:bCs/>
              </w:rPr>
              <w:t>УМК</w:t>
            </w:r>
          </w:p>
        </w:tc>
        <w:tc>
          <w:tcPr>
            <w:tcW w:w="2552" w:type="dxa"/>
          </w:tcPr>
          <w:p w14:paraId="0172EA4A" w14:textId="77777777" w:rsidR="00B7381B" w:rsidRDefault="00B7381B" w:rsidP="00971165">
            <w:pPr>
              <w:spacing w:after="0"/>
              <w:rPr>
                <w:rFonts w:ascii="Times New Roman" w:hAnsi="Times New Roman"/>
                <w:sz w:val="24"/>
              </w:rPr>
            </w:pPr>
            <w:r w:rsidRPr="00B7381B">
              <w:rPr>
                <w:rFonts w:ascii="Times New Roman" w:hAnsi="Times New Roman"/>
              </w:rPr>
              <w:t>Специализированное</w:t>
            </w:r>
          </w:p>
        </w:tc>
        <w:tc>
          <w:tcPr>
            <w:tcW w:w="2835" w:type="dxa"/>
            <w:shd w:val="clear" w:color="auto" w:fill="auto"/>
          </w:tcPr>
          <w:p w14:paraId="3092CDDC"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0AF03483" w14:textId="77777777" w:rsidR="00B7381B" w:rsidRDefault="00B7381B" w:rsidP="00971165">
            <w:pPr>
              <w:spacing w:after="0"/>
              <w:rPr>
                <w:rFonts w:ascii="Times New Roman" w:hAnsi="Times New Roman"/>
                <w:sz w:val="24"/>
              </w:rPr>
            </w:pPr>
          </w:p>
        </w:tc>
      </w:tr>
      <w:tr w:rsidR="00B7381B" w14:paraId="02F5C55A" w14:textId="77777777" w:rsidTr="00971165">
        <w:tc>
          <w:tcPr>
            <w:tcW w:w="518" w:type="dxa"/>
            <w:shd w:val="clear" w:color="auto" w:fill="auto"/>
          </w:tcPr>
          <w:p w14:paraId="7C369999" w14:textId="6D32116F" w:rsidR="00B7381B" w:rsidRPr="00663572" w:rsidRDefault="00663572" w:rsidP="00971165">
            <w:pPr>
              <w:spacing w:after="0"/>
              <w:rPr>
                <w:rFonts w:ascii="Times New Roman" w:hAnsi="Times New Roman"/>
                <w:sz w:val="24"/>
              </w:rPr>
            </w:pPr>
            <w:r>
              <w:rPr>
                <w:rFonts w:ascii="Times New Roman" w:hAnsi="Times New Roman"/>
                <w:sz w:val="24"/>
              </w:rPr>
              <w:t>8</w:t>
            </w:r>
          </w:p>
        </w:tc>
        <w:tc>
          <w:tcPr>
            <w:tcW w:w="5006" w:type="dxa"/>
            <w:tcBorders>
              <w:top w:val="single" w:sz="4" w:space="0" w:color="auto"/>
              <w:left w:val="single" w:sz="4" w:space="0" w:color="auto"/>
              <w:bottom w:val="single" w:sz="4" w:space="0" w:color="auto"/>
              <w:right w:val="single" w:sz="4" w:space="0" w:color="auto"/>
            </w:tcBorders>
          </w:tcPr>
          <w:p w14:paraId="55AF7B5E" w14:textId="77777777" w:rsidR="00B7381B" w:rsidRDefault="00B7381B" w:rsidP="00971165">
            <w:pPr>
              <w:spacing w:after="0"/>
              <w:rPr>
                <w:rFonts w:ascii="Times New Roman" w:hAnsi="Times New Roman"/>
                <w:sz w:val="24"/>
              </w:rPr>
            </w:pPr>
            <w:r w:rsidRPr="00B7381B">
              <w:rPr>
                <w:rFonts w:ascii="Times New Roman" w:hAnsi="Times New Roman"/>
                <w:bCs/>
                <w:szCs w:val="24"/>
                <w:lang w:val="x-none" w:eastAsia="x-none"/>
              </w:rPr>
              <w:t>коллекция цифровых образовательных ресурсов: электронные видеоматериалы, электронные учебники, презентации</w:t>
            </w:r>
          </w:p>
        </w:tc>
        <w:tc>
          <w:tcPr>
            <w:tcW w:w="1843" w:type="dxa"/>
            <w:shd w:val="clear" w:color="auto" w:fill="auto"/>
          </w:tcPr>
          <w:p w14:paraId="481C977F" w14:textId="77777777" w:rsidR="00B7381B" w:rsidRPr="006966B3" w:rsidRDefault="00B7381B" w:rsidP="00971165">
            <w:pPr>
              <w:spacing w:after="0"/>
              <w:rPr>
                <w:rFonts w:ascii="Times New Roman" w:hAnsi="Times New Roman"/>
                <w:b/>
                <w:bCs/>
                <w:sz w:val="24"/>
              </w:rPr>
            </w:pPr>
            <w:r w:rsidRPr="00B7381B">
              <w:rPr>
                <w:rFonts w:ascii="Times New Roman" w:hAnsi="Times New Roman"/>
                <w:b/>
                <w:bCs/>
              </w:rPr>
              <w:t>УМК</w:t>
            </w:r>
          </w:p>
        </w:tc>
        <w:tc>
          <w:tcPr>
            <w:tcW w:w="2552" w:type="dxa"/>
          </w:tcPr>
          <w:p w14:paraId="0BECAE85" w14:textId="77777777" w:rsidR="00B7381B" w:rsidRDefault="00B7381B" w:rsidP="00971165">
            <w:pPr>
              <w:spacing w:after="0"/>
              <w:rPr>
                <w:rFonts w:ascii="Times New Roman" w:hAnsi="Times New Roman"/>
                <w:sz w:val="24"/>
              </w:rPr>
            </w:pPr>
            <w:r w:rsidRPr="00B7381B">
              <w:rPr>
                <w:rFonts w:ascii="Times New Roman" w:hAnsi="Times New Roman"/>
              </w:rPr>
              <w:t>Специализированное</w:t>
            </w:r>
          </w:p>
        </w:tc>
        <w:tc>
          <w:tcPr>
            <w:tcW w:w="2835" w:type="dxa"/>
            <w:shd w:val="clear" w:color="auto" w:fill="auto"/>
          </w:tcPr>
          <w:p w14:paraId="11EFCD75"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37A9AA44" w14:textId="77777777" w:rsidR="00B7381B" w:rsidRDefault="00B7381B" w:rsidP="00971165">
            <w:pPr>
              <w:spacing w:after="0"/>
              <w:rPr>
                <w:rFonts w:ascii="Times New Roman" w:hAnsi="Times New Roman"/>
                <w:sz w:val="24"/>
              </w:rPr>
            </w:pPr>
          </w:p>
        </w:tc>
      </w:tr>
      <w:tr w:rsidR="00B7381B" w14:paraId="47BA4779" w14:textId="77777777" w:rsidTr="00971165">
        <w:tc>
          <w:tcPr>
            <w:tcW w:w="518" w:type="dxa"/>
            <w:shd w:val="clear" w:color="auto" w:fill="auto"/>
          </w:tcPr>
          <w:p w14:paraId="29A0CE96" w14:textId="6047CC3D" w:rsidR="00B7381B" w:rsidRPr="00663572" w:rsidRDefault="00663572" w:rsidP="00971165">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tcPr>
          <w:p w14:paraId="19220F83" w14:textId="77777777" w:rsidR="00B7381B" w:rsidRDefault="00B7381B" w:rsidP="00971165">
            <w:pPr>
              <w:spacing w:after="0"/>
              <w:rPr>
                <w:rFonts w:ascii="Times New Roman" w:hAnsi="Times New Roman"/>
                <w:sz w:val="24"/>
              </w:rPr>
            </w:pPr>
            <w:r w:rsidRPr="00B7381B">
              <w:rPr>
                <w:rFonts w:ascii="Times New Roman" w:hAnsi="Times New Roman"/>
                <w:bCs/>
                <w:szCs w:val="24"/>
                <w:lang w:val="x-none" w:eastAsia="x-none"/>
              </w:rPr>
              <w:t>наглядные пособия: демонстрационные плакаты, макеты, раздаточный материал</w:t>
            </w:r>
          </w:p>
        </w:tc>
        <w:tc>
          <w:tcPr>
            <w:tcW w:w="1843" w:type="dxa"/>
            <w:shd w:val="clear" w:color="auto" w:fill="auto"/>
          </w:tcPr>
          <w:p w14:paraId="4AB9D5DA" w14:textId="77777777" w:rsidR="00B7381B" w:rsidRPr="006966B3" w:rsidRDefault="00B7381B" w:rsidP="00971165">
            <w:pPr>
              <w:spacing w:after="0"/>
              <w:rPr>
                <w:rFonts w:ascii="Times New Roman" w:hAnsi="Times New Roman"/>
                <w:b/>
                <w:bCs/>
                <w:sz w:val="24"/>
              </w:rPr>
            </w:pPr>
            <w:r w:rsidRPr="00B7381B">
              <w:rPr>
                <w:rFonts w:ascii="Times New Roman" w:hAnsi="Times New Roman"/>
                <w:b/>
                <w:bCs/>
              </w:rPr>
              <w:t>УМК</w:t>
            </w:r>
          </w:p>
        </w:tc>
        <w:tc>
          <w:tcPr>
            <w:tcW w:w="2552" w:type="dxa"/>
          </w:tcPr>
          <w:p w14:paraId="564DEE0D" w14:textId="77777777" w:rsidR="00B7381B" w:rsidRDefault="00B7381B" w:rsidP="00971165">
            <w:pPr>
              <w:spacing w:after="0"/>
              <w:rPr>
                <w:rFonts w:ascii="Times New Roman" w:hAnsi="Times New Roman"/>
                <w:sz w:val="24"/>
              </w:rPr>
            </w:pPr>
            <w:r w:rsidRPr="00B7381B">
              <w:rPr>
                <w:rFonts w:ascii="Times New Roman" w:hAnsi="Times New Roman"/>
              </w:rPr>
              <w:t>Специализированное</w:t>
            </w:r>
          </w:p>
        </w:tc>
        <w:tc>
          <w:tcPr>
            <w:tcW w:w="2835" w:type="dxa"/>
            <w:shd w:val="clear" w:color="auto" w:fill="auto"/>
          </w:tcPr>
          <w:p w14:paraId="06B24B1B" w14:textId="77777777" w:rsidR="00B7381B" w:rsidRDefault="00B7381B" w:rsidP="00971165">
            <w:pPr>
              <w:spacing w:after="0"/>
              <w:rPr>
                <w:rFonts w:ascii="Times New Roman" w:hAnsi="Times New Roman"/>
                <w:sz w:val="24"/>
              </w:rPr>
            </w:pPr>
            <w:r w:rsidRPr="006877B0">
              <w:rPr>
                <w:rFonts w:ascii="Times New Roman" w:hAnsi="Times New Roman"/>
              </w:rPr>
              <w:t>На усмотрение ОО</w:t>
            </w:r>
          </w:p>
        </w:tc>
        <w:tc>
          <w:tcPr>
            <w:tcW w:w="2625" w:type="dxa"/>
            <w:vMerge/>
          </w:tcPr>
          <w:p w14:paraId="00F8113F" w14:textId="77777777" w:rsidR="00B7381B" w:rsidRDefault="00B7381B" w:rsidP="00971165">
            <w:pPr>
              <w:spacing w:after="0"/>
              <w:rPr>
                <w:rFonts w:ascii="Times New Roman" w:hAnsi="Times New Roman"/>
                <w:sz w:val="24"/>
              </w:rPr>
            </w:pPr>
          </w:p>
        </w:tc>
      </w:tr>
    </w:tbl>
    <w:p w14:paraId="1644F9DB" w14:textId="46B8A3FA" w:rsidR="002154D6" w:rsidRDefault="002154D6" w:rsidP="00F06B4C">
      <w:pPr>
        <w:suppressAutoHyphens/>
        <w:spacing w:after="0"/>
        <w:jc w:val="both"/>
        <w:rPr>
          <w:rFonts w:ascii="Times New Roman" w:hAnsi="Times New Roman"/>
          <w:bCs/>
          <w:sz w:val="24"/>
          <w:szCs w:val="24"/>
        </w:rPr>
      </w:pPr>
    </w:p>
    <w:p w14:paraId="22B82429" w14:textId="77777777" w:rsidR="00F06B4C" w:rsidRDefault="00F06B4C" w:rsidP="002154D6">
      <w:pPr>
        <w:suppressAutoHyphens/>
        <w:spacing w:after="0"/>
        <w:ind w:firstLine="709"/>
        <w:jc w:val="both"/>
        <w:rPr>
          <w:rFonts w:ascii="Times New Roman" w:hAnsi="Times New Roman"/>
          <w:bCs/>
          <w:sz w:val="24"/>
          <w:szCs w:val="24"/>
        </w:rPr>
      </w:pPr>
    </w:p>
    <w:p w14:paraId="6E02AA76" w14:textId="77777777" w:rsidR="00F06B4C" w:rsidRDefault="00F06B4C"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6AC6F71B"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63572" w:rsidRPr="002F7033" w14:paraId="7E486A3C" w14:textId="77777777" w:rsidTr="00971165">
        <w:trPr>
          <w:tblHeader/>
        </w:trPr>
        <w:tc>
          <w:tcPr>
            <w:tcW w:w="518" w:type="dxa"/>
            <w:shd w:val="clear" w:color="auto" w:fill="auto"/>
            <w:vAlign w:val="center"/>
          </w:tcPr>
          <w:p w14:paraId="277C3AA4" w14:textId="77777777" w:rsidR="00663572" w:rsidRPr="002F7033" w:rsidRDefault="00663572" w:rsidP="00971165">
            <w:pPr>
              <w:spacing w:after="0"/>
              <w:ind w:left="22"/>
              <w:jc w:val="center"/>
              <w:rPr>
                <w:rFonts w:ascii="Times New Roman" w:hAnsi="Times New Roman"/>
                <w:b/>
                <w:bCs/>
              </w:rPr>
            </w:pPr>
            <w:r w:rsidRPr="002F7033">
              <w:rPr>
                <w:rFonts w:ascii="Times New Roman" w:hAnsi="Times New Roman"/>
                <w:b/>
                <w:bCs/>
              </w:rPr>
              <w:t>№</w:t>
            </w:r>
          </w:p>
        </w:tc>
        <w:tc>
          <w:tcPr>
            <w:tcW w:w="5006" w:type="dxa"/>
            <w:shd w:val="clear" w:color="auto" w:fill="auto"/>
            <w:vAlign w:val="center"/>
          </w:tcPr>
          <w:p w14:paraId="63E25B26" w14:textId="4631A2E5" w:rsidR="00663572" w:rsidRPr="002F7033" w:rsidRDefault="00663572" w:rsidP="00971165">
            <w:pPr>
              <w:spacing w:after="0"/>
              <w:jc w:val="center"/>
              <w:rPr>
                <w:rFonts w:ascii="Times New Roman" w:hAnsi="Times New Roman"/>
                <w:b/>
                <w:bCs/>
              </w:rPr>
            </w:pPr>
            <w:r w:rsidRPr="002F7033">
              <w:rPr>
                <w:rFonts w:ascii="Times New Roman" w:hAnsi="Times New Roman"/>
                <w:b/>
                <w:bCs/>
              </w:rPr>
              <w:t>Наименование</w:t>
            </w:r>
          </w:p>
        </w:tc>
        <w:tc>
          <w:tcPr>
            <w:tcW w:w="1843" w:type="dxa"/>
            <w:shd w:val="clear" w:color="auto" w:fill="auto"/>
            <w:vAlign w:val="center"/>
          </w:tcPr>
          <w:p w14:paraId="7DCFBC22" w14:textId="77777777" w:rsidR="00663572" w:rsidRPr="002F7033" w:rsidRDefault="00663572" w:rsidP="00971165">
            <w:pPr>
              <w:spacing w:after="0"/>
              <w:ind w:left="-104"/>
              <w:jc w:val="center"/>
              <w:rPr>
                <w:rFonts w:ascii="Times New Roman" w:hAnsi="Times New Roman"/>
                <w:b/>
                <w:bCs/>
              </w:rPr>
            </w:pPr>
            <w:r w:rsidRPr="002F7033">
              <w:rPr>
                <w:rFonts w:ascii="Times New Roman" w:hAnsi="Times New Roman"/>
                <w:b/>
                <w:bCs/>
              </w:rPr>
              <w:t>Тип</w:t>
            </w:r>
          </w:p>
        </w:tc>
        <w:tc>
          <w:tcPr>
            <w:tcW w:w="2552" w:type="dxa"/>
            <w:vAlign w:val="center"/>
          </w:tcPr>
          <w:p w14:paraId="257163CE" w14:textId="77777777" w:rsidR="00663572" w:rsidRPr="002F7033" w:rsidRDefault="00663572" w:rsidP="00971165">
            <w:pPr>
              <w:spacing w:after="0"/>
              <w:jc w:val="center"/>
              <w:rPr>
                <w:rFonts w:ascii="Times New Roman" w:hAnsi="Times New Roman"/>
                <w:b/>
                <w:bCs/>
              </w:rPr>
            </w:pPr>
            <w:r w:rsidRPr="002F7033">
              <w:rPr>
                <w:rFonts w:ascii="Times New Roman" w:hAnsi="Times New Roman"/>
                <w:b/>
                <w:bCs/>
              </w:rPr>
              <w:t>Основное/ специализированное</w:t>
            </w:r>
          </w:p>
        </w:tc>
        <w:tc>
          <w:tcPr>
            <w:tcW w:w="2835" w:type="dxa"/>
            <w:shd w:val="clear" w:color="auto" w:fill="auto"/>
            <w:vAlign w:val="center"/>
          </w:tcPr>
          <w:p w14:paraId="0A0EAEA1" w14:textId="77777777" w:rsidR="00663572" w:rsidRPr="002F7033" w:rsidRDefault="00663572" w:rsidP="00971165">
            <w:pPr>
              <w:spacing w:after="0"/>
              <w:jc w:val="center"/>
              <w:rPr>
                <w:rFonts w:ascii="Times New Roman" w:hAnsi="Times New Roman"/>
                <w:b/>
                <w:bCs/>
              </w:rPr>
            </w:pPr>
            <w:r w:rsidRPr="002F7033">
              <w:rPr>
                <w:rFonts w:ascii="Times New Roman" w:hAnsi="Times New Roman"/>
                <w:b/>
                <w:bCs/>
              </w:rPr>
              <w:t>Краткая (рамочная) техническая характеристика</w:t>
            </w:r>
          </w:p>
        </w:tc>
        <w:tc>
          <w:tcPr>
            <w:tcW w:w="2625" w:type="dxa"/>
            <w:vAlign w:val="center"/>
          </w:tcPr>
          <w:p w14:paraId="704E1354" w14:textId="77777777" w:rsidR="00663572" w:rsidRPr="002F7033" w:rsidRDefault="00663572" w:rsidP="00971165">
            <w:pPr>
              <w:spacing w:after="0"/>
              <w:jc w:val="center"/>
              <w:rPr>
                <w:rFonts w:ascii="Times New Roman" w:hAnsi="Times New Roman"/>
                <w:b/>
                <w:bCs/>
              </w:rPr>
            </w:pPr>
            <w:r w:rsidRPr="002F7033">
              <w:rPr>
                <w:rFonts w:ascii="Times New Roman" w:hAnsi="Times New Roman"/>
                <w:b/>
                <w:bCs/>
              </w:rPr>
              <w:t>Код профессионального модуля, дисциплины</w:t>
            </w:r>
          </w:p>
        </w:tc>
      </w:tr>
      <w:tr w:rsidR="00663572" w:rsidRPr="002F7033" w14:paraId="703DA88D" w14:textId="77777777" w:rsidTr="00971165">
        <w:tc>
          <w:tcPr>
            <w:tcW w:w="518" w:type="dxa"/>
            <w:shd w:val="clear" w:color="auto" w:fill="auto"/>
          </w:tcPr>
          <w:p w14:paraId="3B206F37" w14:textId="77777777" w:rsidR="00663572" w:rsidRPr="002F7033" w:rsidRDefault="00663572" w:rsidP="00663572">
            <w:pPr>
              <w:pStyle w:val="ae"/>
              <w:numPr>
                <w:ilvl w:val="0"/>
                <w:numId w:val="47"/>
              </w:numPr>
              <w:spacing w:after="0"/>
              <w:ind w:left="22" w:firstLine="0"/>
              <w:rPr>
                <w:sz w:val="22"/>
                <w:szCs w:val="22"/>
              </w:rPr>
            </w:pPr>
          </w:p>
        </w:tc>
        <w:tc>
          <w:tcPr>
            <w:tcW w:w="5006" w:type="dxa"/>
            <w:shd w:val="clear" w:color="auto" w:fill="auto"/>
          </w:tcPr>
          <w:p w14:paraId="66576EB7" w14:textId="77777777" w:rsidR="00663572" w:rsidRPr="002F7033" w:rsidRDefault="00663572" w:rsidP="00971165">
            <w:pPr>
              <w:spacing w:after="0"/>
              <w:rPr>
                <w:rFonts w:ascii="Times New Roman" w:hAnsi="Times New Roman"/>
              </w:rPr>
            </w:pPr>
            <w:r w:rsidRPr="002F7033">
              <w:rPr>
                <w:rFonts w:ascii="Times New Roman" w:hAnsi="Times New Roman"/>
              </w:rPr>
              <w:t>рабочее место преподавателя</w:t>
            </w:r>
          </w:p>
        </w:tc>
        <w:tc>
          <w:tcPr>
            <w:tcW w:w="1843" w:type="dxa"/>
            <w:shd w:val="clear" w:color="auto" w:fill="auto"/>
          </w:tcPr>
          <w:p w14:paraId="433F453C" w14:textId="77777777" w:rsidR="00663572" w:rsidRPr="00663572" w:rsidRDefault="00663572" w:rsidP="00663572">
            <w:pPr>
              <w:spacing w:after="0"/>
              <w:rPr>
                <w:rFonts w:ascii="Times New Roman" w:hAnsi="Times New Roman"/>
                <w:b/>
                <w:bCs/>
              </w:rPr>
            </w:pPr>
            <w:r w:rsidRPr="00663572">
              <w:rPr>
                <w:rFonts w:ascii="Times New Roman" w:hAnsi="Times New Roman"/>
                <w:b/>
                <w:bCs/>
              </w:rPr>
              <w:t>Мебель</w:t>
            </w:r>
          </w:p>
        </w:tc>
        <w:tc>
          <w:tcPr>
            <w:tcW w:w="2552" w:type="dxa"/>
          </w:tcPr>
          <w:p w14:paraId="6D4FF812" w14:textId="77777777" w:rsidR="00663572" w:rsidRPr="002F7033" w:rsidRDefault="00663572" w:rsidP="00971165">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2FECAC3F" w14:textId="244F2A8F" w:rsidR="00663572" w:rsidRPr="002F7033" w:rsidRDefault="00663572" w:rsidP="00971165">
            <w:pPr>
              <w:spacing w:after="0"/>
              <w:jc w:val="center"/>
              <w:rPr>
                <w:rFonts w:ascii="Times New Roman" w:hAnsi="Times New Roman"/>
              </w:rPr>
            </w:pPr>
            <w:r>
              <w:rPr>
                <w:rFonts w:ascii="Times New Roman" w:hAnsi="Times New Roman"/>
              </w:rPr>
              <w:t>Н</w:t>
            </w:r>
            <w:r w:rsidRPr="002F7033">
              <w:rPr>
                <w:rFonts w:ascii="Times New Roman" w:hAnsi="Times New Roman"/>
              </w:rPr>
              <w:t>а усмотрение ОО</w:t>
            </w:r>
          </w:p>
        </w:tc>
        <w:tc>
          <w:tcPr>
            <w:tcW w:w="2625" w:type="dxa"/>
            <w:vMerge w:val="restart"/>
          </w:tcPr>
          <w:p w14:paraId="2598C155" w14:textId="794304CD" w:rsidR="00663572" w:rsidRPr="002F7033" w:rsidRDefault="00663572" w:rsidP="00971165">
            <w:pPr>
              <w:spacing w:after="0"/>
              <w:rPr>
                <w:rFonts w:ascii="Times New Roman" w:hAnsi="Times New Roman"/>
                <w:b/>
                <w:bCs/>
              </w:rPr>
            </w:pPr>
          </w:p>
        </w:tc>
      </w:tr>
      <w:tr w:rsidR="00663572" w:rsidRPr="002F7033" w14:paraId="442D4D4C" w14:textId="77777777" w:rsidTr="00971165">
        <w:tc>
          <w:tcPr>
            <w:tcW w:w="518" w:type="dxa"/>
            <w:shd w:val="clear" w:color="auto" w:fill="auto"/>
          </w:tcPr>
          <w:p w14:paraId="08781ECA" w14:textId="77777777" w:rsidR="00663572" w:rsidRPr="002F7033" w:rsidRDefault="00663572" w:rsidP="00663572">
            <w:pPr>
              <w:pStyle w:val="ae"/>
              <w:numPr>
                <w:ilvl w:val="0"/>
                <w:numId w:val="47"/>
              </w:numPr>
              <w:spacing w:after="0"/>
              <w:ind w:left="22" w:firstLine="0"/>
              <w:rPr>
                <w:sz w:val="22"/>
                <w:szCs w:val="22"/>
              </w:rPr>
            </w:pPr>
          </w:p>
        </w:tc>
        <w:tc>
          <w:tcPr>
            <w:tcW w:w="5006" w:type="dxa"/>
            <w:shd w:val="clear" w:color="auto" w:fill="auto"/>
          </w:tcPr>
          <w:p w14:paraId="0341DEB6" w14:textId="77777777" w:rsidR="00663572" w:rsidRPr="002F7033" w:rsidRDefault="00663572" w:rsidP="00663572">
            <w:pPr>
              <w:spacing w:after="0"/>
              <w:rPr>
                <w:rFonts w:ascii="Times New Roman" w:hAnsi="Times New Roman"/>
              </w:rPr>
            </w:pPr>
            <w:r w:rsidRPr="002F7033">
              <w:rPr>
                <w:rFonts w:ascii="Times New Roman" w:hAnsi="Times New Roman"/>
              </w:rPr>
              <w:t>шкафы для одежды</w:t>
            </w:r>
          </w:p>
        </w:tc>
        <w:tc>
          <w:tcPr>
            <w:tcW w:w="1843" w:type="dxa"/>
            <w:shd w:val="clear" w:color="auto" w:fill="auto"/>
          </w:tcPr>
          <w:p w14:paraId="1109AFDB" w14:textId="77777777" w:rsidR="00663572" w:rsidRPr="00663572" w:rsidRDefault="00663572" w:rsidP="00663572">
            <w:pPr>
              <w:spacing w:after="0"/>
              <w:rPr>
                <w:rFonts w:ascii="Times New Roman" w:hAnsi="Times New Roman"/>
                <w:b/>
                <w:bCs/>
              </w:rPr>
            </w:pPr>
            <w:r w:rsidRPr="00663572">
              <w:rPr>
                <w:rFonts w:ascii="Times New Roman" w:hAnsi="Times New Roman"/>
                <w:b/>
                <w:bCs/>
              </w:rPr>
              <w:t>Мебель</w:t>
            </w:r>
          </w:p>
        </w:tc>
        <w:tc>
          <w:tcPr>
            <w:tcW w:w="2552" w:type="dxa"/>
          </w:tcPr>
          <w:p w14:paraId="3BAC1FD4" w14:textId="77777777" w:rsidR="00663572" w:rsidRPr="002F7033" w:rsidRDefault="00663572" w:rsidP="00663572">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554DEC7E" w14:textId="5F222D79" w:rsidR="00663572" w:rsidRPr="002F7033" w:rsidRDefault="00663572" w:rsidP="00663572">
            <w:pPr>
              <w:spacing w:after="0"/>
              <w:jc w:val="center"/>
              <w:rPr>
                <w:rFonts w:ascii="Times New Roman" w:hAnsi="Times New Roman"/>
              </w:rPr>
            </w:pPr>
            <w:r w:rsidRPr="00FF2E33">
              <w:rPr>
                <w:rFonts w:ascii="Times New Roman" w:hAnsi="Times New Roman"/>
              </w:rPr>
              <w:t>На усмотрение ОО</w:t>
            </w:r>
          </w:p>
        </w:tc>
        <w:tc>
          <w:tcPr>
            <w:tcW w:w="2625" w:type="dxa"/>
            <w:vMerge/>
          </w:tcPr>
          <w:p w14:paraId="29768DDE" w14:textId="77777777" w:rsidR="00663572" w:rsidRPr="002F7033" w:rsidRDefault="00663572" w:rsidP="00663572">
            <w:pPr>
              <w:spacing w:after="0"/>
              <w:rPr>
                <w:rFonts w:ascii="Times New Roman" w:hAnsi="Times New Roman"/>
              </w:rPr>
            </w:pPr>
          </w:p>
        </w:tc>
      </w:tr>
      <w:tr w:rsidR="00663572" w:rsidRPr="002F7033" w14:paraId="52D4101E" w14:textId="77777777" w:rsidTr="00971165">
        <w:tc>
          <w:tcPr>
            <w:tcW w:w="518" w:type="dxa"/>
            <w:shd w:val="clear" w:color="auto" w:fill="auto"/>
          </w:tcPr>
          <w:p w14:paraId="18FB39AC" w14:textId="77777777" w:rsidR="00663572" w:rsidRPr="002F7033" w:rsidRDefault="00663572" w:rsidP="00663572">
            <w:pPr>
              <w:pStyle w:val="ae"/>
              <w:numPr>
                <w:ilvl w:val="0"/>
                <w:numId w:val="47"/>
              </w:numPr>
              <w:spacing w:after="0"/>
              <w:ind w:left="22" w:firstLine="0"/>
              <w:rPr>
                <w:sz w:val="22"/>
                <w:szCs w:val="22"/>
              </w:rPr>
            </w:pPr>
          </w:p>
        </w:tc>
        <w:tc>
          <w:tcPr>
            <w:tcW w:w="5006" w:type="dxa"/>
            <w:shd w:val="clear" w:color="auto" w:fill="auto"/>
          </w:tcPr>
          <w:p w14:paraId="78E045E3" w14:textId="77777777" w:rsidR="00663572" w:rsidRPr="002F7033" w:rsidRDefault="00663572" w:rsidP="00663572">
            <w:pPr>
              <w:spacing w:after="0"/>
              <w:rPr>
                <w:rFonts w:ascii="Times New Roman" w:hAnsi="Times New Roman"/>
              </w:rPr>
            </w:pPr>
            <w:r w:rsidRPr="002F7033">
              <w:rPr>
                <w:rFonts w:ascii="Times New Roman" w:hAnsi="Times New Roman"/>
              </w:rPr>
              <w:t>стулья/скамейки</w:t>
            </w:r>
          </w:p>
        </w:tc>
        <w:tc>
          <w:tcPr>
            <w:tcW w:w="1843" w:type="dxa"/>
            <w:shd w:val="clear" w:color="auto" w:fill="auto"/>
          </w:tcPr>
          <w:p w14:paraId="4EE5FD77" w14:textId="77777777" w:rsidR="00663572" w:rsidRPr="00663572" w:rsidRDefault="00663572" w:rsidP="00663572">
            <w:pPr>
              <w:spacing w:after="0"/>
              <w:rPr>
                <w:rFonts w:ascii="Times New Roman" w:hAnsi="Times New Roman"/>
                <w:b/>
                <w:bCs/>
              </w:rPr>
            </w:pPr>
            <w:r w:rsidRPr="00663572">
              <w:rPr>
                <w:rFonts w:ascii="Times New Roman" w:hAnsi="Times New Roman"/>
                <w:b/>
                <w:bCs/>
              </w:rPr>
              <w:t>Мебель</w:t>
            </w:r>
          </w:p>
        </w:tc>
        <w:tc>
          <w:tcPr>
            <w:tcW w:w="2552" w:type="dxa"/>
          </w:tcPr>
          <w:p w14:paraId="68399C90" w14:textId="77777777" w:rsidR="00663572" w:rsidRPr="002F7033" w:rsidRDefault="00663572" w:rsidP="00663572">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05383475" w14:textId="10D66F9A" w:rsidR="00663572" w:rsidRPr="002F7033" w:rsidRDefault="00663572" w:rsidP="00663572">
            <w:pPr>
              <w:spacing w:after="0"/>
              <w:jc w:val="center"/>
              <w:rPr>
                <w:rFonts w:ascii="Times New Roman" w:hAnsi="Times New Roman"/>
              </w:rPr>
            </w:pPr>
            <w:r w:rsidRPr="00FF2E33">
              <w:rPr>
                <w:rFonts w:ascii="Times New Roman" w:hAnsi="Times New Roman"/>
              </w:rPr>
              <w:t>На усмотрение ОО</w:t>
            </w:r>
          </w:p>
        </w:tc>
        <w:tc>
          <w:tcPr>
            <w:tcW w:w="2625" w:type="dxa"/>
            <w:vMerge/>
          </w:tcPr>
          <w:p w14:paraId="58410E72" w14:textId="77777777" w:rsidR="00663572" w:rsidRPr="002F7033" w:rsidRDefault="00663572" w:rsidP="00663572">
            <w:pPr>
              <w:spacing w:after="0"/>
              <w:rPr>
                <w:rFonts w:ascii="Times New Roman" w:hAnsi="Times New Roman"/>
              </w:rPr>
            </w:pPr>
          </w:p>
        </w:tc>
      </w:tr>
      <w:tr w:rsidR="00663572" w:rsidRPr="002F7033" w14:paraId="20549C97" w14:textId="77777777" w:rsidTr="00971165">
        <w:tc>
          <w:tcPr>
            <w:tcW w:w="518" w:type="dxa"/>
            <w:shd w:val="clear" w:color="auto" w:fill="auto"/>
          </w:tcPr>
          <w:p w14:paraId="2C7B2D89" w14:textId="77777777" w:rsidR="00663572" w:rsidRPr="002F7033" w:rsidRDefault="00663572" w:rsidP="00663572">
            <w:pPr>
              <w:pStyle w:val="ae"/>
              <w:numPr>
                <w:ilvl w:val="0"/>
                <w:numId w:val="47"/>
              </w:numPr>
              <w:spacing w:after="0"/>
              <w:ind w:left="22" w:firstLine="0"/>
              <w:rPr>
                <w:sz w:val="22"/>
                <w:szCs w:val="22"/>
              </w:rPr>
            </w:pPr>
          </w:p>
        </w:tc>
        <w:tc>
          <w:tcPr>
            <w:tcW w:w="5006" w:type="dxa"/>
            <w:shd w:val="clear" w:color="auto" w:fill="auto"/>
          </w:tcPr>
          <w:p w14:paraId="0C8EA40F" w14:textId="77777777" w:rsidR="00663572" w:rsidRPr="002F7033" w:rsidRDefault="00663572" w:rsidP="00663572">
            <w:pPr>
              <w:spacing w:after="0"/>
              <w:rPr>
                <w:rFonts w:ascii="Times New Roman" w:hAnsi="Times New Roman"/>
              </w:rPr>
            </w:pPr>
            <w:r w:rsidRPr="002F7033">
              <w:rPr>
                <w:rFonts w:ascii="Times New Roman" w:hAnsi="Times New Roman"/>
              </w:rPr>
              <w:t>спортивный инвентарь и оборудование</w:t>
            </w:r>
          </w:p>
        </w:tc>
        <w:tc>
          <w:tcPr>
            <w:tcW w:w="1843" w:type="dxa"/>
            <w:shd w:val="clear" w:color="auto" w:fill="auto"/>
          </w:tcPr>
          <w:p w14:paraId="57388B45" w14:textId="77777777" w:rsidR="00663572" w:rsidRPr="00663572" w:rsidRDefault="00663572" w:rsidP="00663572">
            <w:pPr>
              <w:spacing w:after="0"/>
              <w:rPr>
                <w:rFonts w:ascii="Times New Roman" w:hAnsi="Times New Roman"/>
                <w:b/>
                <w:bCs/>
              </w:rPr>
            </w:pPr>
            <w:r w:rsidRPr="00663572">
              <w:rPr>
                <w:rFonts w:ascii="Times New Roman" w:hAnsi="Times New Roman"/>
                <w:b/>
                <w:bCs/>
              </w:rPr>
              <w:t>Оборудование</w:t>
            </w:r>
          </w:p>
        </w:tc>
        <w:tc>
          <w:tcPr>
            <w:tcW w:w="2552" w:type="dxa"/>
          </w:tcPr>
          <w:p w14:paraId="2F43BC45" w14:textId="77777777" w:rsidR="00663572" w:rsidRPr="002F7033" w:rsidRDefault="00663572" w:rsidP="00663572">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549A739D" w14:textId="1F63D981" w:rsidR="00663572" w:rsidRPr="002F7033" w:rsidRDefault="00663572" w:rsidP="00663572">
            <w:pPr>
              <w:spacing w:after="0"/>
              <w:jc w:val="center"/>
              <w:rPr>
                <w:rFonts w:ascii="Times New Roman" w:hAnsi="Times New Roman"/>
              </w:rPr>
            </w:pPr>
            <w:r w:rsidRPr="00FF2E33">
              <w:rPr>
                <w:rFonts w:ascii="Times New Roman" w:hAnsi="Times New Roman"/>
              </w:rPr>
              <w:t>На усмотрение ОО</w:t>
            </w:r>
          </w:p>
        </w:tc>
        <w:tc>
          <w:tcPr>
            <w:tcW w:w="2625" w:type="dxa"/>
            <w:vMerge/>
          </w:tcPr>
          <w:p w14:paraId="445231FD" w14:textId="77777777" w:rsidR="00663572" w:rsidRPr="002F7033" w:rsidRDefault="00663572" w:rsidP="00663572">
            <w:pPr>
              <w:spacing w:after="0"/>
              <w:rPr>
                <w:rFonts w:ascii="Times New Roman" w:hAnsi="Times New Roman"/>
              </w:rPr>
            </w:pPr>
          </w:p>
        </w:tc>
      </w:tr>
      <w:tr w:rsidR="00663572" w:rsidRPr="002F7033" w14:paraId="13D0A76A" w14:textId="77777777" w:rsidTr="00971165">
        <w:tc>
          <w:tcPr>
            <w:tcW w:w="518" w:type="dxa"/>
            <w:shd w:val="clear" w:color="auto" w:fill="auto"/>
          </w:tcPr>
          <w:p w14:paraId="690812FC" w14:textId="77777777" w:rsidR="00663572" w:rsidRPr="002F7033" w:rsidRDefault="00663572" w:rsidP="00663572">
            <w:pPr>
              <w:pStyle w:val="ae"/>
              <w:numPr>
                <w:ilvl w:val="0"/>
                <w:numId w:val="47"/>
              </w:numPr>
              <w:spacing w:after="0"/>
              <w:ind w:left="22" w:firstLine="0"/>
              <w:rPr>
                <w:sz w:val="22"/>
                <w:szCs w:val="22"/>
              </w:rPr>
            </w:pPr>
            <w:r w:rsidRPr="002F7033">
              <w:rPr>
                <w:rStyle w:val="ac"/>
                <w:sz w:val="22"/>
                <w:szCs w:val="22"/>
              </w:rPr>
              <w:footnoteReference w:id="4"/>
            </w:r>
          </w:p>
        </w:tc>
        <w:tc>
          <w:tcPr>
            <w:tcW w:w="5006" w:type="dxa"/>
            <w:shd w:val="clear" w:color="auto" w:fill="auto"/>
          </w:tcPr>
          <w:p w14:paraId="75CD4E58" w14:textId="77777777" w:rsidR="00663572" w:rsidRPr="002F7033" w:rsidRDefault="00663572" w:rsidP="00663572">
            <w:pPr>
              <w:spacing w:after="0"/>
              <w:rPr>
                <w:rFonts w:ascii="Times New Roman" w:hAnsi="Times New Roman"/>
              </w:rPr>
            </w:pPr>
            <w:r w:rsidRPr="002F7033">
              <w:rPr>
                <w:rFonts w:ascii="Times New Roman" w:hAnsi="Times New Roman"/>
              </w:rPr>
              <w:t>открытые спортивные площадки</w:t>
            </w:r>
          </w:p>
        </w:tc>
        <w:tc>
          <w:tcPr>
            <w:tcW w:w="1843" w:type="dxa"/>
            <w:shd w:val="clear" w:color="auto" w:fill="auto"/>
          </w:tcPr>
          <w:p w14:paraId="60438F63" w14:textId="77777777" w:rsidR="00663572" w:rsidRPr="00663572" w:rsidRDefault="00663572" w:rsidP="00663572">
            <w:pPr>
              <w:spacing w:after="0"/>
              <w:rPr>
                <w:rFonts w:ascii="Times New Roman" w:hAnsi="Times New Roman"/>
                <w:b/>
                <w:bCs/>
              </w:rPr>
            </w:pPr>
            <w:r w:rsidRPr="00663572">
              <w:rPr>
                <w:rFonts w:ascii="Times New Roman" w:hAnsi="Times New Roman"/>
                <w:b/>
                <w:bCs/>
              </w:rPr>
              <w:t>Оборудование</w:t>
            </w:r>
          </w:p>
        </w:tc>
        <w:tc>
          <w:tcPr>
            <w:tcW w:w="2552" w:type="dxa"/>
          </w:tcPr>
          <w:p w14:paraId="1AE0A7E7" w14:textId="77777777" w:rsidR="00663572" w:rsidRPr="002F7033" w:rsidRDefault="00663572" w:rsidP="00663572">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379601B7" w14:textId="7D36255D" w:rsidR="00663572" w:rsidRPr="002F7033" w:rsidRDefault="00663572" w:rsidP="00663572">
            <w:pPr>
              <w:spacing w:after="0"/>
              <w:jc w:val="center"/>
              <w:rPr>
                <w:rFonts w:ascii="Times New Roman" w:hAnsi="Times New Roman"/>
              </w:rPr>
            </w:pPr>
            <w:r w:rsidRPr="00FF2E33">
              <w:rPr>
                <w:rFonts w:ascii="Times New Roman" w:hAnsi="Times New Roman"/>
              </w:rPr>
              <w:t>На усмотрение ОО</w:t>
            </w:r>
          </w:p>
        </w:tc>
        <w:tc>
          <w:tcPr>
            <w:tcW w:w="2625" w:type="dxa"/>
            <w:vMerge/>
          </w:tcPr>
          <w:p w14:paraId="10CC972F" w14:textId="77777777" w:rsidR="00663572" w:rsidRPr="002F7033" w:rsidRDefault="00663572" w:rsidP="00663572">
            <w:pPr>
              <w:spacing w:after="0"/>
              <w:rPr>
                <w:rFonts w:ascii="Times New Roman" w:hAnsi="Times New Roman"/>
              </w:rPr>
            </w:pPr>
          </w:p>
        </w:tc>
      </w:tr>
      <w:tr w:rsidR="00663572" w:rsidRPr="002F7033" w14:paraId="73433FBE" w14:textId="77777777" w:rsidTr="00971165">
        <w:trPr>
          <w:trHeight w:val="105"/>
        </w:trPr>
        <w:tc>
          <w:tcPr>
            <w:tcW w:w="518" w:type="dxa"/>
            <w:shd w:val="clear" w:color="auto" w:fill="auto"/>
          </w:tcPr>
          <w:p w14:paraId="46B34FF8" w14:textId="77777777" w:rsidR="00663572" w:rsidRPr="002F7033" w:rsidRDefault="00663572" w:rsidP="00663572">
            <w:pPr>
              <w:pStyle w:val="ae"/>
              <w:numPr>
                <w:ilvl w:val="0"/>
                <w:numId w:val="47"/>
              </w:numPr>
              <w:spacing w:after="0"/>
              <w:ind w:left="22" w:firstLine="0"/>
              <w:rPr>
                <w:sz w:val="22"/>
                <w:szCs w:val="22"/>
              </w:rPr>
            </w:pPr>
          </w:p>
        </w:tc>
        <w:tc>
          <w:tcPr>
            <w:tcW w:w="5006" w:type="dxa"/>
            <w:shd w:val="clear" w:color="auto" w:fill="auto"/>
          </w:tcPr>
          <w:p w14:paraId="680FBB5A" w14:textId="77777777" w:rsidR="00663572" w:rsidRPr="002F7033" w:rsidRDefault="00663572" w:rsidP="00663572">
            <w:pPr>
              <w:spacing w:after="0"/>
              <w:rPr>
                <w:rFonts w:ascii="Times New Roman" w:hAnsi="Times New Roman"/>
                <w:b/>
                <w:bCs/>
              </w:rPr>
            </w:pPr>
            <w:r w:rsidRPr="002F7033">
              <w:rPr>
                <w:rFonts w:ascii="Times New Roman" w:hAnsi="Times New Roman"/>
                <w:color w:val="000000"/>
              </w:rPr>
              <w:t xml:space="preserve">компьютер с программным обеспечением для преподавателя </w:t>
            </w:r>
            <w:r w:rsidRPr="002F7033">
              <w:rPr>
                <w:rFonts w:ascii="Times New Roman" w:hAnsi="Times New Roman"/>
              </w:rPr>
              <w:t>(системный блок, монитор, клавиатура, мышь)</w:t>
            </w:r>
          </w:p>
        </w:tc>
        <w:tc>
          <w:tcPr>
            <w:tcW w:w="1843" w:type="dxa"/>
            <w:shd w:val="clear" w:color="auto" w:fill="auto"/>
          </w:tcPr>
          <w:p w14:paraId="3E9358DE" w14:textId="77777777" w:rsidR="00663572" w:rsidRPr="00663572" w:rsidRDefault="00663572" w:rsidP="00663572">
            <w:pPr>
              <w:spacing w:after="0"/>
              <w:rPr>
                <w:rFonts w:ascii="Times New Roman" w:hAnsi="Times New Roman"/>
                <w:b/>
                <w:bCs/>
              </w:rPr>
            </w:pPr>
            <w:r w:rsidRPr="00663572">
              <w:rPr>
                <w:rFonts w:ascii="Times New Roman" w:hAnsi="Times New Roman"/>
                <w:b/>
                <w:bCs/>
              </w:rPr>
              <w:t>ТС</w:t>
            </w:r>
          </w:p>
        </w:tc>
        <w:tc>
          <w:tcPr>
            <w:tcW w:w="2552" w:type="dxa"/>
          </w:tcPr>
          <w:p w14:paraId="35C50914" w14:textId="77777777" w:rsidR="00663572" w:rsidRPr="002F7033" w:rsidRDefault="00663572" w:rsidP="00663572">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62FA023B" w14:textId="591866C2" w:rsidR="00663572" w:rsidRPr="002F7033" w:rsidRDefault="00663572" w:rsidP="00663572">
            <w:pPr>
              <w:spacing w:after="0"/>
              <w:jc w:val="center"/>
              <w:rPr>
                <w:rFonts w:ascii="Times New Roman" w:hAnsi="Times New Roman"/>
              </w:rPr>
            </w:pPr>
            <w:r w:rsidRPr="00FF2E33">
              <w:rPr>
                <w:rFonts w:ascii="Times New Roman" w:hAnsi="Times New Roman"/>
              </w:rPr>
              <w:t>На усмотрение ОО</w:t>
            </w:r>
          </w:p>
        </w:tc>
        <w:tc>
          <w:tcPr>
            <w:tcW w:w="2625" w:type="dxa"/>
            <w:vMerge/>
          </w:tcPr>
          <w:p w14:paraId="2C347397" w14:textId="77777777" w:rsidR="00663572" w:rsidRPr="002F7033" w:rsidRDefault="00663572" w:rsidP="00663572">
            <w:pPr>
              <w:spacing w:after="0"/>
              <w:rPr>
                <w:rFonts w:ascii="Times New Roman" w:hAnsi="Times New Roman"/>
              </w:rPr>
            </w:pPr>
          </w:p>
        </w:tc>
      </w:tr>
      <w:tr w:rsidR="00663572" w:rsidRPr="002F7033" w14:paraId="51C3C660" w14:textId="77777777" w:rsidTr="00971165">
        <w:tc>
          <w:tcPr>
            <w:tcW w:w="518" w:type="dxa"/>
            <w:shd w:val="clear" w:color="auto" w:fill="auto"/>
          </w:tcPr>
          <w:p w14:paraId="75F15EB2" w14:textId="77777777" w:rsidR="00663572" w:rsidRPr="002F7033" w:rsidRDefault="00663572" w:rsidP="00663572">
            <w:pPr>
              <w:pStyle w:val="ae"/>
              <w:numPr>
                <w:ilvl w:val="0"/>
                <w:numId w:val="47"/>
              </w:numPr>
              <w:spacing w:after="0"/>
              <w:ind w:left="22" w:firstLine="0"/>
              <w:rPr>
                <w:sz w:val="22"/>
                <w:szCs w:val="22"/>
              </w:rPr>
            </w:pPr>
          </w:p>
        </w:tc>
        <w:tc>
          <w:tcPr>
            <w:tcW w:w="5006" w:type="dxa"/>
            <w:shd w:val="clear" w:color="auto" w:fill="auto"/>
          </w:tcPr>
          <w:p w14:paraId="47CACA79" w14:textId="77777777" w:rsidR="00663572" w:rsidRPr="002F7033" w:rsidRDefault="00663572" w:rsidP="00663572">
            <w:pPr>
              <w:spacing w:after="0"/>
              <w:rPr>
                <w:rFonts w:ascii="Times New Roman" w:hAnsi="Times New Roman"/>
              </w:rPr>
            </w:pPr>
            <w:r w:rsidRPr="002F7033">
              <w:rPr>
                <w:rFonts w:ascii="Times New Roman" w:hAnsi="Times New Roman"/>
              </w:rPr>
              <w:t>комплект учебно-методических материалов</w:t>
            </w:r>
          </w:p>
        </w:tc>
        <w:tc>
          <w:tcPr>
            <w:tcW w:w="1843" w:type="dxa"/>
            <w:shd w:val="clear" w:color="auto" w:fill="auto"/>
          </w:tcPr>
          <w:p w14:paraId="49C66EE1" w14:textId="77777777" w:rsidR="00663572" w:rsidRPr="00663572" w:rsidRDefault="00663572" w:rsidP="00663572">
            <w:pPr>
              <w:spacing w:after="0"/>
              <w:rPr>
                <w:rFonts w:ascii="Times New Roman" w:hAnsi="Times New Roman"/>
                <w:b/>
                <w:bCs/>
              </w:rPr>
            </w:pPr>
            <w:r w:rsidRPr="00663572">
              <w:rPr>
                <w:rFonts w:ascii="Times New Roman" w:hAnsi="Times New Roman"/>
                <w:b/>
                <w:bCs/>
              </w:rPr>
              <w:t>УМК</w:t>
            </w:r>
          </w:p>
        </w:tc>
        <w:tc>
          <w:tcPr>
            <w:tcW w:w="2552" w:type="dxa"/>
          </w:tcPr>
          <w:p w14:paraId="5C988F4B" w14:textId="77777777" w:rsidR="00663572" w:rsidRPr="002F7033" w:rsidRDefault="00663572" w:rsidP="00663572">
            <w:pPr>
              <w:spacing w:after="0"/>
              <w:jc w:val="center"/>
              <w:rPr>
                <w:rFonts w:ascii="Times New Roman" w:hAnsi="Times New Roman"/>
              </w:rPr>
            </w:pPr>
            <w:r w:rsidRPr="002F7033">
              <w:rPr>
                <w:rFonts w:ascii="Times New Roman" w:hAnsi="Times New Roman"/>
              </w:rPr>
              <w:t>основное</w:t>
            </w:r>
          </w:p>
        </w:tc>
        <w:tc>
          <w:tcPr>
            <w:tcW w:w="2835" w:type="dxa"/>
            <w:shd w:val="clear" w:color="auto" w:fill="auto"/>
          </w:tcPr>
          <w:p w14:paraId="63BE1D1D" w14:textId="47CE3930" w:rsidR="00663572" w:rsidRPr="002F7033" w:rsidRDefault="00663572" w:rsidP="00663572">
            <w:pPr>
              <w:spacing w:after="0"/>
              <w:jc w:val="center"/>
              <w:rPr>
                <w:rFonts w:ascii="Times New Roman" w:hAnsi="Times New Roman"/>
              </w:rPr>
            </w:pPr>
            <w:r w:rsidRPr="00FF2E33">
              <w:rPr>
                <w:rFonts w:ascii="Times New Roman" w:hAnsi="Times New Roman"/>
              </w:rPr>
              <w:t>На усмотрение ОО</w:t>
            </w:r>
          </w:p>
        </w:tc>
        <w:tc>
          <w:tcPr>
            <w:tcW w:w="2625" w:type="dxa"/>
            <w:vMerge/>
          </w:tcPr>
          <w:p w14:paraId="0F6FDED2" w14:textId="77777777" w:rsidR="00663572" w:rsidRPr="002F7033" w:rsidRDefault="00663572" w:rsidP="00663572">
            <w:pPr>
              <w:spacing w:after="0"/>
              <w:rPr>
                <w:rFonts w:ascii="Times New Roman" w:hAnsi="Times New Roman"/>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4844B016" w:rsidR="00533B4D" w:rsidRPr="00663572" w:rsidRDefault="00533B4D" w:rsidP="00533B4D">
      <w:pPr>
        <w:suppressAutoHyphens/>
        <w:spacing w:after="0"/>
        <w:ind w:firstLine="709"/>
        <w:jc w:val="both"/>
        <w:rPr>
          <w:rFonts w:ascii="Times New Roman" w:hAnsi="Times New Roman"/>
          <w:sz w:val="24"/>
          <w:szCs w:val="24"/>
        </w:rPr>
      </w:pPr>
      <w:r w:rsidRPr="00663572">
        <w:rPr>
          <w:rFonts w:ascii="Times New Roman" w:hAnsi="Times New Roman"/>
          <w:sz w:val="24"/>
          <w:szCs w:val="24"/>
        </w:rPr>
        <w:t>Читальный зал / библиотека / актовый зал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3399"/>
        <w:gridCol w:w="2520"/>
        <w:gridCol w:w="2874"/>
        <w:gridCol w:w="2520"/>
        <w:gridCol w:w="2785"/>
      </w:tblGrid>
      <w:tr w:rsidR="00663572" w:rsidRPr="002F7033" w14:paraId="34EF532C" w14:textId="77777777" w:rsidTr="00663572">
        <w:trPr>
          <w:trHeight w:val="828"/>
        </w:trPr>
        <w:tc>
          <w:tcPr>
            <w:tcW w:w="251" w:type="pct"/>
            <w:shd w:val="clear" w:color="auto" w:fill="auto"/>
            <w:vAlign w:val="center"/>
            <w:hideMark/>
          </w:tcPr>
          <w:p w14:paraId="56DA5B98" w14:textId="77777777" w:rsidR="00663572" w:rsidRPr="002F7033" w:rsidRDefault="00663572" w:rsidP="00663572">
            <w:pPr>
              <w:spacing w:after="0" w:line="240" w:lineRule="auto"/>
              <w:jc w:val="center"/>
              <w:rPr>
                <w:rFonts w:ascii="Times New Roman" w:hAnsi="Times New Roman"/>
                <w:b/>
                <w:bCs/>
                <w:color w:val="000000"/>
              </w:rPr>
            </w:pPr>
            <w:r w:rsidRPr="002F7033">
              <w:rPr>
                <w:rFonts w:ascii="Times New Roman" w:hAnsi="Times New Roman"/>
                <w:b/>
                <w:bCs/>
                <w:color w:val="000000"/>
              </w:rPr>
              <w:t>№</w:t>
            </w:r>
          </w:p>
        </w:tc>
        <w:tc>
          <w:tcPr>
            <w:tcW w:w="1145" w:type="pct"/>
            <w:shd w:val="clear" w:color="auto" w:fill="auto"/>
            <w:vAlign w:val="center"/>
            <w:hideMark/>
          </w:tcPr>
          <w:p w14:paraId="11F8C56A" w14:textId="77777777" w:rsidR="00663572" w:rsidRPr="002F7033" w:rsidRDefault="00663572" w:rsidP="00663572">
            <w:pPr>
              <w:spacing w:after="0" w:line="240" w:lineRule="auto"/>
              <w:jc w:val="center"/>
              <w:rPr>
                <w:rFonts w:ascii="Times New Roman" w:hAnsi="Times New Roman"/>
                <w:b/>
                <w:bCs/>
                <w:color w:val="000000"/>
              </w:rPr>
            </w:pPr>
            <w:hyperlink r:id="rId8" w:anchor="RANGE!#ССЫЛКА!" w:history="1">
              <w:r w:rsidRPr="002F7033">
                <w:rPr>
                  <w:rFonts w:ascii="Times New Roman" w:hAnsi="Times New Roman"/>
                  <w:b/>
                  <w:bCs/>
                  <w:color w:val="000000"/>
                </w:rPr>
                <w:t>Наименование</w:t>
              </w:r>
            </w:hyperlink>
          </w:p>
        </w:tc>
        <w:tc>
          <w:tcPr>
            <w:tcW w:w="849" w:type="pct"/>
            <w:shd w:val="clear" w:color="auto" w:fill="auto"/>
            <w:vAlign w:val="center"/>
            <w:hideMark/>
          </w:tcPr>
          <w:p w14:paraId="0FBA3C44" w14:textId="77777777" w:rsidR="00663572" w:rsidRPr="002F7033" w:rsidRDefault="00663572" w:rsidP="00663572">
            <w:pPr>
              <w:spacing w:after="0" w:line="240" w:lineRule="auto"/>
              <w:jc w:val="center"/>
              <w:rPr>
                <w:rFonts w:ascii="Times New Roman" w:hAnsi="Times New Roman"/>
                <w:b/>
                <w:bCs/>
                <w:color w:val="000000"/>
              </w:rPr>
            </w:pPr>
            <w:r w:rsidRPr="002F7033">
              <w:rPr>
                <w:rFonts w:ascii="Times New Roman" w:hAnsi="Times New Roman"/>
                <w:b/>
                <w:bCs/>
                <w:color w:val="000000"/>
              </w:rPr>
              <w:t>Тип</w:t>
            </w:r>
          </w:p>
        </w:tc>
        <w:tc>
          <w:tcPr>
            <w:tcW w:w="968" w:type="pct"/>
            <w:shd w:val="clear" w:color="auto" w:fill="auto"/>
            <w:vAlign w:val="center"/>
            <w:hideMark/>
          </w:tcPr>
          <w:p w14:paraId="76A6BE7D" w14:textId="77777777" w:rsidR="00663572" w:rsidRPr="002F7033" w:rsidRDefault="00663572" w:rsidP="00663572">
            <w:pPr>
              <w:spacing w:after="0" w:line="240" w:lineRule="auto"/>
              <w:jc w:val="center"/>
              <w:rPr>
                <w:rFonts w:ascii="Times New Roman" w:hAnsi="Times New Roman"/>
                <w:b/>
                <w:bCs/>
                <w:color w:val="000000"/>
              </w:rPr>
            </w:pPr>
            <w:r w:rsidRPr="002F7033">
              <w:rPr>
                <w:rFonts w:ascii="Times New Roman" w:hAnsi="Times New Roman"/>
                <w:b/>
                <w:bCs/>
                <w:color w:val="000000"/>
              </w:rPr>
              <w:t>Основное/ специализированное</w:t>
            </w:r>
          </w:p>
        </w:tc>
        <w:tc>
          <w:tcPr>
            <w:tcW w:w="849" w:type="pct"/>
            <w:shd w:val="clear" w:color="auto" w:fill="auto"/>
            <w:vAlign w:val="center"/>
            <w:hideMark/>
          </w:tcPr>
          <w:p w14:paraId="75E6ADAE" w14:textId="77777777" w:rsidR="00663572" w:rsidRPr="002F7033" w:rsidRDefault="00663572" w:rsidP="00663572">
            <w:pPr>
              <w:spacing w:after="0" w:line="240" w:lineRule="auto"/>
              <w:jc w:val="center"/>
              <w:rPr>
                <w:rFonts w:ascii="Times New Roman" w:hAnsi="Times New Roman"/>
                <w:b/>
                <w:bCs/>
                <w:color w:val="000000"/>
              </w:rPr>
            </w:pPr>
            <w:hyperlink r:id="rId9" w:anchor="RANGE!#ССЫЛКА!" w:history="1">
              <w:r w:rsidRPr="002F7033">
                <w:rPr>
                  <w:rFonts w:ascii="Times New Roman" w:hAnsi="Times New Roman"/>
                  <w:b/>
                  <w:bCs/>
                  <w:color w:val="000000"/>
                </w:rPr>
                <w:t>Краткая (рамочная) техническая характеристика</w:t>
              </w:r>
            </w:hyperlink>
          </w:p>
        </w:tc>
        <w:tc>
          <w:tcPr>
            <w:tcW w:w="938" w:type="pct"/>
            <w:shd w:val="clear" w:color="auto" w:fill="auto"/>
            <w:vAlign w:val="center"/>
            <w:hideMark/>
          </w:tcPr>
          <w:p w14:paraId="2DA1D82F" w14:textId="787AEB83" w:rsidR="00663572" w:rsidRPr="002F7033" w:rsidRDefault="00663572" w:rsidP="00663572">
            <w:pPr>
              <w:spacing w:after="0" w:line="240" w:lineRule="auto"/>
              <w:jc w:val="center"/>
              <w:rPr>
                <w:rFonts w:ascii="Times New Roman" w:hAnsi="Times New Roman"/>
                <w:b/>
                <w:bCs/>
                <w:color w:val="000000"/>
              </w:rPr>
            </w:pPr>
            <w:r w:rsidRPr="002F7033">
              <w:rPr>
                <w:rFonts w:ascii="Times New Roman" w:hAnsi="Times New Roman"/>
                <w:b/>
                <w:bCs/>
                <w:color w:val="000000"/>
              </w:rPr>
              <w:t>Код профессионального модуля, дисциплины</w:t>
            </w:r>
          </w:p>
        </w:tc>
      </w:tr>
      <w:tr w:rsidR="00663572" w:rsidRPr="002F7033" w14:paraId="1EBA2F2F" w14:textId="77777777" w:rsidTr="00971165">
        <w:trPr>
          <w:trHeight w:val="840"/>
        </w:trPr>
        <w:tc>
          <w:tcPr>
            <w:tcW w:w="251" w:type="pct"/>
            <w:shd w:val="clear" w:color="auto" w:fill="auto"/>
            <w:hideMark/>
          </w:tcPr>
          <w:p w14:paraId="5C569F7E"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1</w:t>
            </w:r>
          </w:p>
        </w:tc>
        <w:tc>
          <w:tcPr>
            <w:tcW w:w="1145" w:type="pct"/>
            <w:shd w:val="clear" w:color="auto" w:fill="auto"/>
            <w:hideMark/>
          </w:tcPr>
          <w:p w14:paraId="02317CD1" w14:textId="77777777" w:rsidR="00663572" w:rsidRPr="002F7033" w:rsidRDefault="00663572" w:rsidP="00663572">
            <w:pPr>
              <w:spacing w:after="0" w:line="240" w:lineRule="auto"/>
              <w:rPr>
                <w:rFonts w:ascii="Times New Roman" w:hAnsi="Times New Roman"/>
                <w:color w:val="000000"/>
              </w:rPr>
            </w:pPr>
            <w:r w:rsidRPr="002F7033">
              <w:rPr>
                <w:rFonts w:ascii="Times New Roman" w:hAnsi="Times New Roman"/>
                <w:color w:val="000000"/>
              </w:rPr>
              <w:t>посадочные места по количеству обучающихся (столы, стулья)</w:t>
            </w:r>
          </w:p>
        </w:tc>
        <w:tc>
          <w:tcPr>
            <w:tcW w:w="849" w:type="pct"/>
            <w:shd w:val="clear" w:color="auto" w:fill="auto"/>
            <w:hideMark/>
          </w:tcPr>
          <w:p w14:paraId="3F8E21D0"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4AB3F1C5"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hideMark/>
          </w:tcPr>
          <w:p w14:paraId="744EEECD" w14:textId="6CF9D576"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val="restart"/>
            <w:shd w:val="clear" w:color="auto" w:fill="auto"/>
            <w:hideMark/>
          </w:tcPr>
          <w:p w14:paraId="70818434"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33B9B43B"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7644004A"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29CC1451"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15341D9A"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0B605CF0"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0ADA1B50"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6C568169"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4DAF7F92"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60BDE991"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70B63E3C"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1A7E667B"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7E2E38B3"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p w14:paraId="132C1F51" w14:textId="4E4217D3"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 </w:t>
            </w:r>
          </w:p>
        </w:tc>
      </w:tr>
      <w:tr w:rsidR="00663572" w:rsidRPr="002F7033" w14:paraId="05166C85" w14:textId="77777777" w:rsidTr="00971165">
        <w:trPr>
          <w:trHeight w:val="1668"/>
        </w:trPr>
        <w:tc>
          <w:tcPr>
            <w:tcW w:w="251" w:type="pct"/>
            <w:shd w:val="clear" w:color="auto" w:fill="auto"/>
            <w:hideMark/>
          </w:tcPr>
          <w:p w14:paraId="67B0DFDC"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2</w:t>
            </w:r>
          </w:p>
        </w:tc>
        <w:tc>
          <w:tcPr>
            <w:tcW w:w="1145" w:type="pct"/>
            <w:shd w:val="clear" w:color="auto" w:fill="auto"/>
            <w:hideMark/>
          </w:tcPr>
          <w:p w14:paraId="0788E732" w14:textId="1DAE09E0"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к</w:t>
            </w:r>
            <w:r w:rsidRPr="002F7033">
              <w:rPr>
                <w:rFonts w:ascii="Times New Roman" w:hAnsi="Times New Roman"/>
                <w:color w:val="000000"/>
              </w:rPr>
              <w:t>омпьютер с периферией/ноутбук (лицензионное программное обеспечение (ПО), система защиты от вредоносной информации)</w:t>
            </w:r>
          </w:p>
        </w:tc>
        <w:tc>
          <w:tcPr>
            <w:tcW w:w="849" w:type="pct"/>
            <w:shd w:val="clear" w:color="auto" w:fill="auto"/>
            <w:hideMark/>
          </w:tcPr>
          <w:p w14:paraId="2A1A2EB3"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ТС</w:t>
            </w:r>
          </w:p>
        </w:tc>
        <w:tc>
          <w:tcPr>
            <w:tcW w:w="968" w:type="pct"/>
            <w:shd w:val="clear" w:color="auto" w:fill="auto"/>
            <w:hideMark/>
          </w:tcPr>
          <w:p w14:paraId="497E5215"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0E1FCD4B" w14:textId="6E454EFB"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75136BAB" w14:textId="4472505B" w:rsidR="00663572" w:rsidRPr="002F7033" w:rsidRDefault="00663572" w:rsidP="00663572">
            <w:pPr>
              <w:spacing w:after="0" w:line="240" w:lineRule="auto"/>
              <w:jc w:val="center"/>
              <w:rPr>
                <w:rFonts w:ascii="Times New Roman" w:hAnsi="Times New Roman"/>
                <w:color w:val="000000"/>
              </w:rPr>
            </w:pPr>
          </w:p>
        </w:tc>
      </w:tr>
      <w:tr w:rsidR="00663572" w:rsidRPr="002F7033" w14:paraId="158100B9" w14:textId="77777777" w:rsidTr="00971165">
        <w:trPr>
          <w:trHeight w:val="288"/>
        </w:trPr>
        <w:tc>
          <w:tcPr>
            <w:tcW w:w="251" w:type="pct"/>
            <w:shd w:val="clear" w:color="auto" w:fill="auto"/>
            <w:hideMark/>
          </w:tcPr>
          <w:p w14:paraId="484DE549"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3</w:t>
            </w:r>
          </w:p>
        </w:tc>
        <w:tc>
          <w:tcPr>
            <w:tcW w:w="1145" w:type="pct"/>
            <w:shd w:val="clear" w:color="auto" w:fill="auto"/>
            <w:hideMark/>
          </w:tcPr>
          <w:p w14:paraId="6F61F97C" w14:textId="5ACE5CD2"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с</w:t>
            </w:r>
            <w:r w:rsidRPr="002F7033">
              <w:rPr>
                <w:rFonts w:ascii="Times New Roman" w:hAnsi="Times New Roman"/>
                <w:color w:val="000000"/>
              </w:rPr>
              <w:t>тол библиотекаря с ящиками</w:t>
            </w:r>
          </w:p>
        </w:tc>
        <w:tc>
          <w:tcPr>
            <w:tcW w:w="849" w:type="pct"/>
            <w:shd w:val="clear" w:color="auto" w:fill="auto"/>
            <w:hideMark/>
          </w:tcPr>
          <w:p w14:paraId="1CACED54"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31197CEB"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39DA0F33" w14:textId="6C57C220"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7D85EA78" w14:textId="5EFD7EEB" w:rsidR="00663572" w:rsidRPr="002F7033" w:rsidRDefault="00663572" w:rsidP="00663572">
            <w:pPr>
              <w:spacing w:after="0" w:line="240" w:lineRule="auto"/>
              <w:jc w:val="center"/>
              <w:rPr>
                <w:rFonts w:ascii="Times New Roman" w:hAnsi="Times New Roman"/>
                <w:color w:val="000000"/>
              </w:rPr>
            </w:pPr>
          </w:p>
        </w:tc>
      </w:tr>
      <w:tr w:rsidR="00663572" w:rsidRPr="002F7033" w14:paraId="6363CB73" w14:textId="77777777" w:rsidTr="00971165">
        <w:trPr>
          <w:trHeight w:val="288"/>
        </w:trPr>
        <w:tc>
          <w:tcPr>
            <w:tcW w:w="251" w:type="pct"/>
            <w:shd w:val="clear" w:color="auto" w:fill="auto"/>
            <w:hideMark/>
          </w:tcPr>
          <w:p w14:paraId="110567E4"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4</w:t>
            </w:r>
          </w:p>
        </w:tc>
        <w:tc>
          <w:tcPr>
            <w:tcW w:w="1145" w:type="pct"/>
            <w:shd w:val="clear" w:color="auto" w:fill="auto"/>
            <w:hideMark/>
          </w:tcPr>
          <w:p w14:paraId="176F4F87" w14:textId="29D0DD2E"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к</w:t>
            </w:r>
            <w:r w:rsidRPr="002F7033">
              <w:rPr>
                <w:rFonts w:ascii="Times New Roman" w:hAnsi="Times New Roman"/>
                <w:color w:val="000000"/>
              </w:rPr>
              <w:t>ресло библиотекаря</w:t>
            </w:r>
          </w:p>
        </w:tc>
        <w:tc>
          <w:tcPr>
            <w:tcW w:w="849" w:type="pct"/>
            <w:shd w:val="clear" w:color="auto" w:fill="auto"/>
            <w:hideMark/>
          </w:tcPr>
          <w:p w14:paraId="244A9C47"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5D5A060A"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61A69AF4" w14:textId="2DE6A7C4"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4F935D01" w14:textId="10B711D3" w:rsidR="00663572" w:rsidRPr="002F7033" w:rsidRDefault="00663572" w:rsidP="00663572">
            <w:pPr>
              <w:spacing w:after="0" w:line="240" w:lineRule="auto"/>
              <w:jc w:val="center"/>
              <w:rPr>
                <w:rFonts w:ascii="Times New Roman" w:hAnsi="Times New Roman"/>
                <w:color w:val="000000"/>
              </w:rPr>
            </w:pPr>
          </w:p>
        </w:tc>
      </w:tr>
      <w:tr w:rsidR="00663572" w:rsidRPr="002F7033" w14:paraId="060CFE5E" w14:textId="77777777" w:rsidTr="00971165">
        <w:trPr>
          <w:trHeight w:val="288"/>
        </w:trPr>
        <w:tc>
          <w:tcPr>
            <w:tcW w:w="251" w:type="pct"/>
            <w:shd w:val="clear" w:color="auto" w:fill="auto"/>
            <w:hideMark/>
          </w:tcPr>
          <w:p w14:paraId="0680DDB0"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5</w:t>
            </w:r>
          </w:p>
        </w:tc>
        <w:tc>
          <w:tcPr>
            <w:tcW w:w="1145" w:type="pct"/>
            <w:shd w:val="clear" w:color="auto" w:fill="auto"/>
            <w:hideMark/>
          </w:tcPr>
          <w:p w14:paraId="18C5536D" w14:textId="456A1A4A"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с</w:t>
            </w:r>
            <w:r w:rsidRPr="002F7033">
              <w:rPr>
                <w:rFonts w:ascii="Times New Roman" w:hAnsi="Times New Roman"/>
                <w:color w:val="000000"/>
              </w:rPr>
              <w:t>теллажи библиотечные</w:t>
            </w:r>
          </w:p>
        </w:tc>
        <w:tc>
          <w:tcPr>
            <w:tcW w:w="849" w:type="pct"/>
            <w:shd w:val="clear" w:color="auto" w:fill="auto"/>
            <w:hideMark/>
          </w:tcPr>
          <w:p w14:paraId="651E2FB2"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5218BB38"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19D34157" w14:textId="257C8281"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587E72F5" w14:textId="56013AEC" w:rsidR="00663572" w:rsidRPr="002F7033" w:rsidRDefault="00663572" w:rsidP="00663572">
            <w:pPr>
              <w:spacing w:after="0" w:line="240" w:lineRule="auto"/>
              <w:jc w:val="center"/>
              <w:rPr>
                <w:rFonts w:ascii="Times New Roman" w:hAnsi="Times New Roman"/>
                <w:color w:val="000000"/>
              </w:rPr>
            </w:pPr>
          </w:p>
        </w:tc>
      </w:tr>
      <w:tr w:rsidR="00663572" w:rsidRPr="002F7033" w14:paraId="264A2883" w14:textId="77777777" w:rsidTr="00971165">
        <w:trPr>
          <w:trHeight w:val="288"/>
        </w:trPr>
        <w:tc>
          <w:tcPr>
            <w:tcW w:w="251" w:type="pct"/>
            <w:shd w:val="clear" w:color="auto" w:fill="auto"/>
            <w:hideMark/>
          </w:tcPr>
          <w:p w14:paraId="3B871C10"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6</w:t>
            </w:r>
          </w:p>
        </w:tc>
        <w:tc>
          <w:tcPr>
            <w:tcW w:w="1145" w:type="pct"/>
            <w:shd w:val="clear" w:color="auto" w:fill="auto"/>
            <w:hideMark/>
          </w:tcPr>
          <w:p w14:paraId="494C6954" w14:textId="3CDE3AAA"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с</w:t>
            </w:r>
            <w:r w:rsidRPr="002F7033">
              <w:rPr>
                <w:rFonts w:ascii="Times New Roman" w:hAnsi="Times New Roman"/>
                <w:color w:val="000000"/>
              </w:rPr>
              <w:t>етевой фильтр</w:t>
            </w:r>
          </w:p>
        </w:tc>
        <w:tc>
          <w:tcPr>
            <w:tcW w:w="849" w:type="pct"/>
            <w:shd w:val="clear" w:color="auto" w:fill="auto"/>
            <w:hideMark/>
          </w:tcPr>
          <w:p w14:paraId="13719B5A"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ТС</w:t>
            </w:r>
          </w:p>
        </w:tc>
        <w:tc>
          <w:tcPr>
            <w:tcW w:w="968" w:type="pct"/>
            <w:shd w:val="clear" w:color="auto" w:fill="auto"/>
            <w:hideMark/>
          </w:tcPr>
          <w:p w14:paraId="08618B63"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12D1794" w14:textId="12BC71D8"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59EE4E99" w14:textId="4CABCC98" w:rsidR="00663572" w:rsidRPr="002F7033" w:rsidRDefault="00663572" w:rsidP="00663572">
            <w:pPr>
              <w:spacing w:after="0" w:line="240" w:lineRule="auto"/>
              <w:jc w:val="center"/>
              <w:rPr>
                <w:rFonts w:ascii="Times New Roman" w:hAnsi="Times New Roman"/>
                <w:color w:val="000000"/>
              </w:rPr>
            </w:pPr>
          </w:p>
        </w:tc>
      </w:tr>
      <w:tr w:rsidR="00663572" w:rsidRPr="002F7033" w14:paraId="4428E3E2" w14:textId="77777777" w:rsidTr="00971165">
        <w:trPr>
          <w:trHeight w:val="288"/>
        </w:trPr>
        <w:tc>
          <w:tcPr>
            <w:tcW w:w="251" w:type="pct"/>
            <w:shd w:val="clear" w:color="auto" w:fill="auto"/>
            <w:hideMark/>
          </w:tcPr>
          <w:p w14:paraId="0600F6C5"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7</w:t>
            </w:r>
          </w:p>
        </w:tc>
        <w:tc>
          <w:tcPr>
            <w:tcW w:w="1145" w:type="pct"/>
            <w:shd w:val="clear" w:color="auto" w:fill="auto"/>
            <w:hideMark/>
          </w:tcPr>
          <w:p w14:paraId="6E079A7D" w14:textId="46D2713B"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с</w:t>
            </w:r>
            <w:r w:rsidRPr="002F7033">
              <w:rPr>
                <w:rFonts w:ascii="Times New Roman" w:hAnsi="Times New Roman"/>
                <w:color w:val="000000"/>
              </w:rPr>
              <w:t>тул/кресло для актового зала</w:t>
            </w:r>
          </w:p>
        </w:tc>
        <w:tc>
          <w:tcPr>
            <w:tcW w:w="849" w:type="pct"/>
            <w:shd w:val="clear" w:color="auto" w:fill="auto"/>
            <w:hideMark/>
          </w:tcPr>
          <w:p w14:paraId="34BE8CB8"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0D294A7C"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041B3025" w14:textId="52A856DB"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2212BEA7" w14:textId="16E66951" w:rsidR="00663572" w:rsidRPr="002F7033" w:rsidRDefault="00663572" w:rsidP="00663572">
            <w:pPr>
              <w:spacing w:after="0" w:line="240" w:lineRule="auto"/>
              <w:jc w:val="center"/>
              <w:rPr>
                <w:rFonts w:ascii="Times New Roman" w:hAnsi="Times New Roman"/>
                <w:color w:val="000000"/>
              </w:rPr>
            </w:pPr>
          </w:p>
        </w:tc>
      </w:tr>
      <w:tr w:rsidR="00663572" w:rsidRPr="002F7033" w14:paraId="70D68EB3" w14:textId="77777777" w:rsidTr="00971165">
        <w:trPr>
          <w:trHeight w:val="288"/>
        </w:trPr>
        <w:tc>
          <w:tcPr>
            <w:tcW w:w="251" w:type="pct"/>
            <w:shd w:val="clear" w:color="auto" w:fill="auto"/>
            <w:hideMark/>
          </w:tcPr>
          <w:p w14:paraId="6FBB3F6C"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8</w:t>
            </w:r>
          </w:p>
        </w:tc>
        <w:tc>
          <w:tcPr>
            <w:tcW w:w="1145" w:type="pct"/>
            <w:shd w:val="clear" w:color="auto" w:fill="auto"/>
            <w:hideMark/>
          </w:tcPr>
          <w:p w14:paraId="7D7D08C4" w14:textId="7416DBE1"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т</w:t>
            </w:r>
            <w:r w:rsidRPr="002F7033">
              <w:rPr>
                <w:rFonts w:ascii="Times New Roman" w:hAnsi="Times New Roman"/>
                <w:color w:val="000000"/>
              </w:rPr>
              <w:t>рибуна</w:t>
            </w:r>
          </w:p>
        </w:tc>
        <w:tc>
          <w:tcPr>
            <w:tcW w:w="849" w:type="pct"/>
            <w:shd w:val="clear" w:color="auto" w:fill="auto"/>
            <w:hideMark/>
          </w:tcPr>
          <w:p w14:paraId="40C65531"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13BF1ABC"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5716149" w14:textId="1C81DFEA"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09ADEFD6" w14:textId="655E14D3" w:rsidR="00663572" w:rsidRPr="002F7033" w:rsidRDefault="00663572" w:rsidP="00663572">
            <w:pPr>
              <w:spacing w:after="0" w:line="240" w:lineRule="auto"/>
              <w:jc w:val="center"/>
              <w:rPr>
                <w:rFonts w:ascii="Times New Roman" w:hAnsi="Times New Roman"/>
                <w:color w:val="000000"/>
              </w:rPr>
            </w:pPr>
          </w:p>
        </w:tc>
      </w:tr>
      <w:tr w:rsidR="00663572" w:rsidRPr="002F7033" w14:paraId="7AC4430A" w14:textId="77777777" w:rsidTr="00971165">
        <w:trPr>
          <w:trHeight w:val="564"/>
        </w:trPr>
        <w:tc>
          <w:tcPr>
            <w:tcW w:w="251" w:type="pct"/>
            <w:shd w:val="clear" w:color="auto" w:fill="auto"/>
            <w:hideMark/>
          </w:tcPr>
          <w:p w14:paraId="722D5E70"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9</w:t>
            </w:r>
          </w:p>
        </w:tc>
        <w:tc>
          <w:tcPr>
            <w:tcW w:w="1145" w:type="pct"/>
            <w:shd w:val="clear" w:color="auto" w:fill="auto"/>
            <w:hideMark/>
          </w:tcPr>
          <w:p w14:paraId="518CE0CD" w14:textId="5530BA81"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с</w:t>
            </w:r>
            <w:r w:rsidRPr="002F7033">
              <w:rPr>
                <w:rFonts w:ascii="Times New Roman" w:hAnsi="Times New Roman"/>
                <w:color w:val="000000"/>
              </w:rPr>
              <w:t>истемы хранения светового и акустического оборудования</w:t>
            </w:r>
          </w:p>
        </w:tc>
        <w:tc>
          <w:tcPr>
            <w:tcW w:w="849" w:type="pct"/>
            <w:shd w:val="clear" w:color="auto" w:fill="auto"/>
            <w:hideMark/>
          </w:tcPr>
          <w:p w14:paraId="24990AE4"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Мебель</w:t>
            </w:r>
          </w:p>
        </w:tc>
        <w:tc>
          <w:tcPr>
            <w:tcW w:w="968" w:type="pct"/>
            <w:shd w:val="clear" w:color="auto" w:fill="auto"/>
            <w:hideMark/>
          </w:tcPr>
          <w:p w14:paraId="1E438E51"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20B789D3" w14:textId="3A688C79"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3C2F39AC" w14:textId="41E1FDA8" w:rsidR="00663572" w:rsidRPr="002F7033" w:rsidRDefault="00663572" w:rsidP="00663572">
            <w:pPr>
              <w:spacing w:after="0" w:line="240" w:lineRule="auto"/>
              <w:jc w:val="center"/>
              <w:rPr>
                <w:rFonts w:ascii="Times New Roman" w:hAnsi="Times New Roman"/>
                <w:color w:val="000000"/>
              </w:rPr>
            </w:pPr>
          </w:p>
        </w:tc>
      </w:tr>
      <w:tr w:rsidR="00663572" w:rsidRPr="002F7033" w14:paraId="7CBB8C6C" w14:textId="77777777" w:rsidTr="00971165">
        <w:trPr>
          <w:trHeight w:val="288"/>
        </w:trPr>
        <w:tc>
          <w:tcPr>
            <w:tcW w:w="251" w:type="pct"/>
            <w:shd w:val="clear" w:color="auto" w:fill="auto"/>
            <w:hideMark/>
          </w:tcPr>
          <w:p w14:paraId="564CC261"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10</w:t>
            </w:r>
          </w:p>
        </w:tc>
        <w:tc>
          <w:tcPr>
            <w:tcW w:w="1145" w:type="pct"/>
            <w:shd w:val="clear" w:color="auto" w:fill="auto"/>
            <w:hideMark/>
          </w:tcPr>
          <w:p w14:paraId="59C9E4DE" w14:textId="63767A90"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в</w:t>
            </w:r>
            <w:r w:rsidRPr="002F7033">
              <w:rPr>
                <w:rFonts w:ascii="Times New Roman" w:hAnsi="Times New Roman"/>
                <w:color w:val="000000"/>
              </w:rPr>
              <w:t>окальный микрофон</w:t>
            </w:r>
          </w:p>
        </w:tc>
        <w:tc>
          <w:tcPr>
            <w:tcW w:w="849" w:type="pct"/>
            <w:shd w:val="clear" w:color="auto" w:fill="auto"/>
            <w:hideMark/>
          </w:tcPr>
          <w:p w14:paraId="315E0C7D"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Оборудование</w:t>
            </w:r>
          </w:p>
        </w:tc>
        <w:tc>
          <w:tcPr>
            <w:tcW w:w="968" w:type="pct"/>
            <w:shd w:val="clear" w:color="auto" w:fill="auto"/>
            <w:hideMark/>
          </w:tcPr>
          <w:p w14:paraId="0011EA36"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4A52C214" w14:textId="0E6B3B6C"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63EC5667" w14:textId="7DD7AE5F" w:rsidR="00663572" w:rsidRPr="002F7033" w:rsidRDefault="00663572" w:rsidP="00663572">
            <w:pPr>
              <w:spacing w:after="0" w:line="240" w:lineRule="auto"/>
              <w:jc w:val="center"/>
              <w:rPr>
                <w:rFonts w:ascii="Times New Roman" w:hAnsi="Times New Roman"/>
                <w:color w:val="000000"/>
              </w:rPr>
            </w:pPr>
          </w:p>
        </w:tc>
      </w:tr>
      <w:tr w:rsidR="00663572" w:rsidRPr="002F7033" w14:paraId="2AAF826C" w14:textId="77777777" w:rsidTr="00971165">
        <w:trPr>
          <w:trHeight w:val="288"/>
        </w:trPr>
        <w:tc>
          <w:tcPr>
            <w:tcW w:w="251" w:type="pct"/>
            <w:shd w:val="clear" w:color="auto" w:fill="auto"/>
            <w:hideMark/>
          </w:tcPr>
          <w:p w14:paraId="420717BA"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11</w:t>
            </w:r>
          </w:p>
        </w:tc>
        <w:tc>
          <w:tcPr>
            <w:tcW w:w="1145" w:type="pct"/>
            <w:shd w:val="clear" w:color="auto" w:fill="auto"/>
            <w:hideMark/>
          </w:tcPr>
          <w:p w14:paraId="2526043A" w14:textId="2D0E1B28"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к</w:t>
            </w:r>
            <w:r w:rsidRPr="002F7033">
              <w:rPr>
                <w:rFonts w:ascii="Times New Roman" w:hAnsi="Times New Roman"/>
                <w:color w:val="000000"/>
              </w:rPr>
              <w:t>ондиционер</w:t>
            </w:r>
          </w:p>
        </w:tc>
        <w:tc>
          <w:tcPr>
            <w:tcW w:w="849" w:type="pct"/>
            <w:shd w:val="clear" w:color="auto" w:fill="auto"/>
            <w:hideMark/>
          </w:tcPr>
          <w:p w14:paraId="3E7CEDC0"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ТС</w:t>
            </w:r>
          </w:p>
        </w:tc>
        <w:tc>
          <w:tcPr>
            <w:tcW w:w="968" w:type="pct"/>
            <w:shd w:val="clear" w:color="auto" w:fill="auto"/>
            <w:hideMark/>
          </w:tcPr>
          <w:p w14:paraId="59B9BFEE"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4604FDDA" w14:textId="4111F7DB"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488B7FB8" w14:textId="51C0ECA6" w:rsidR="00663572" w:rsidRPr="002F7033" w:rsidRDefault="00663572" w:rsidP="00663572">
            <w:pPr>
              <w:spacing w:after="0" w:line="240" w:lineRule="auto"/>
              <w:jc w:val="center"/>
              <w:rPr>
                <w:rFonts w:ascii="Times New Roman" w:hAnsi="Times New Roman"/>
                <w:color w:val="000000"/>
              </w:rPr>
            </w:pPr>
          </w:p>
        </w:tc>
      </w:tr>
      <w:tr w:rsidR="00663572" w:rsidRPr="002F7033" w14:paraId="00576860" w14:textId="77777777" w:rsidTr="00971165">
        <w:trPr>
          <w:trHeight w:val="840"/>
        </w:trPr>
        <w:tc>
          <w:tcPr>
            <w:tcW w:w="251" w:type="pct"/>
            <w:shd w:val="clear" w:color="auto" w:fill="auto"/>
            <w:hideMark/>
          </w:tcPr>
          <w:p w14:paraId="2A2B3523"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12</w:t>
            </w:r>
          </w:p>
        </w:tc>
        <w:tc>
          <w:tcPr>
            <w:tcW w:w="1145" w:type="pct"/>
            <w:shd w:val="clear" w:color="auto" w:fill="auto"/>
            <w:hideMark/>
          </w:tcPr>
          <w:p w14:paraId="56A259A1" w14:textId="27798D90"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з</w:t>
            </w:r>
            <w:r w:rsidRPr="002F7033">
              <w:rPr>
                <w:rFonts w:ascii="Times New Roman" w:hAnsi="Times New Roman"/>
                <w:color w:val="000000"/>
              </w:rPr>
              <w:t>вукоусиливающая аппаратура с комплектом акустических систем</w:t>
            </w:r>
          </w:p>
        </w:tc>
        <w:tc>
          <w:tcPr>
            <w:tcW w:w="849" w:type="pct"/>
            <w:shd w:val="clear" w:color="auto" w:fill="auto"/>
            <w:hideMark/>
          </w:tcPr>
          <w:p w14:paraId="2D554E21"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Оборудование</w:t>
            </w:r>
          </w:p>
        </w:tc>
        <w:tc>
          <w:tcPr>
            <w:tcW w:w="968" w:type="pct"/>
            <w:shd w:val="clear" w:color="auto" w:fill="auto"/>
            <w:hideMark/>
          </w:tcPr>
          <w:p w14:paraId="3CA31D42"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58A63B93" w14:textId="66F5586E"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7C4864FE" w14:textId="757FC640" w:rsidR="00663572" w:rsidRPr="002F7033" w:rsidRDefault="00663572" w:rsidP="00663572">
            <w:pPr>
              <w:spacing w:after="0" w:line="240" w:lineRule="auto"/>
              <w:jc w:val="center"/>
              <w:rPr>
                <w:rFonts w:ascii="Times New Roman" w:hAnsi="Times New Roman"/>
                <w:color w:val="000000"/>
              </w:rPr>
            </w:pPr>
          </w:p>
        </w:tc>
      </w:tr>
      <w:tr w:rsidR="00663572" w:rsidRPr="002F7033" w14:paraId="5302786A" w14:textId="77777777" w:rsidTr="00971165">
        <w:trPr>
          <w:trHeight w:val="288"/>
        </w:trPr>
        <w:tc>
          <w:tcPr>
            <w:tcW w:w="251" w:type="pct"/>
            <w:shd w:val="clear" w:color="auto" w:fill="auto"/>
            <w:hideMark/>
          </w:tcPr>
          <w:p w14:paraId="344BE758"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13</w:t>
            </w:r>
          </w:p>
        </w:tc>
        <w:tc>
          <w:tcPr>
            <w:tcW w:w="1145" w:type="pct"/>
            <w:shd w:val="clear" w:color="auto" w:fill="auto"/>
            <w:hideMark/>
          </w:tcPr>
          <w:p w14:paraId="5EF6E4D9" w14:textId="7E88D655"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п</w:t>
            </w:r>
            <w:r w:rsidRPr="002F7033">
              <w:rPr>
                <w:rFonts w:ascii="Times New Roman" w:hAnsi="Times New Roman"/>
                <w:color w:val="000000"/>
              </w:rPr>
              <w:t>роектор для актового зала</w:t>
            </w:r>
          </w:p>
        </w:tc>
        <w:tc>
          <w:tcPr>
            <w:tcW w:w="849" w:type="pct"/>
            <w:shd w:val="clear" w:color="auto" w:fill="auto"/>
            <w:hideMark/>
          </w:tcPr>
          <w:p w14:paraId="40B644CE"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Оборудование</w:t>
            </w:r>
          </w:p>
        </w:tc>
        <w:tc>
          <w:tcPr>
            <w:tcW w:w="968" w:type="pct"/>
            <w:shd w:val="clear" w:color="auto" w:fill="auto"/>
            <w:hideMark/>
          </w:tcPr>
          <w:p w14:paraId="2B7A62DC"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112F6B77" w14:textId="72A66523"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633A6A07" w14:textId="28E02ED2" w:rsidR="00663572" w:rsidRPr="002F7033" w:rsidRDefault="00663572" w:rsidP="00663572">
            <w:pPr>
              <w:spacing w:after="0" w:line="240" w:lineRule="auto"/>
              <w:jc w:val="center"/>
              <w:rPr>
                <w:rFonts w:ascii="Times New Roman" w:hAnsi="Times New Roman"/>
                <w:color w:val="000000"/>
              </w:rPr>
            </w:pPr>
          </w:p>
        </w:tc>
      </w:tr>
      <w:tr w:rsidR="00663572" w:rsidRPr="002F7033" w14:paraId="097388FE" w14:textId="77777777" w:rsidTr="00971165">
        <w:trPr>
          <w:trHeight w:val="288"/>
        </w:trPr>
        <w:tc>
          <w:tcPr>
            <w:tcW w:w="251" w:type="pct"/>
            <w:shd w:val="clear" w:color="auto" w:fill="auto"/>
            <w:hideMark/>
          </w:tcPr>
          <w:p w14:paraId="20D26D9A"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14</w:t>
            </w:r>
          </w:p>
        </w:tc>
        <w:tc>
          <w:tcPr>
            <w:tcW w:w="1145" w:type="pct"/>
            <w:shd w:val="clear" w:color="auto" w:fill="auto"/>
            <w:hideMark/>
          </w:tcPr>
          <w:p w14:paraId="43C3606C" w14:textId="4DD1B2CA" w:rsidR="00663572" w:rsidRPr="002F7033" w:rsidRDefault="00663572" w:rsidP="00663572">
            <w:pPr>
              <w:spacing w:after="0" w:line="240" w:lineRule="auto"/>
              <w:rPr>
                <w:rFonts w:ascii="Times New Roman" w:hAnsi="Times New Roman"/>
                <w:color w:val="000000"/>
              </w:rPr>
            </w:pPr>
            <w:r>
              <w:rPr>
                <w:rFonts w:ascii="Times New Roman" w:hAnsi="Times New Roman"/>
                <w:color w:val="000000"/>
              </w:rPr>
              <w:t>э</w:t>
            </w:r>
            <w:r w:rsidRPr="002F7033">
              <w:rPr>
                <w:rFonts w:ascii="Times New Roman" w:hAnsi="Times New Roman"/>
                <w:color w:val="000000"/>
              </w:rPr>
              <w:t>кран большого размера</w:t>
            </w:r>
          </w:p>
        </w:tc>
        <w:tc>
          <w:tcPr>
            <w:tcW w:w="849" w:type="pct"/>
            <w:shd w:val="clear" w:color="auto" w:fill="auto"/>
            <w:hideMark/>
          </w:tcPr>
          <w:p w14:paraId="3956E0E8" w14:textId="77777777" w:rsidR="00663572" w:rsidRPr="00663572" w:rsidRDefault="00663572" w:rsidP="00663572">
            <w:pPr>
              <w:spacing w:after="0" w:line="240" w:lineRule="auto"/>
              <w:rPr>
                <w:rFonts w:ascii="Times New Roman" w:hAnsi="Times New Roman"/>
                <w:b/>
                <w:bCs/>
                <w:color w:val="000000"/>
              </w:rPr>
            </w:pPr>
            <w:r w:rsidRPr="00663572">
              <w:rPr>
                <w:rFonts w:ascii="Times New Roman" w:hAnsi="Times New Roman"/>
                <w:b/>
                <w:bCs/>
                <w:color w:val="000000"/>
              </w:rPr>
              <w:t>Оборудование</w:t>
            </w:r>
          </w:p>
        </w:tc>
        <w:tc>
          <w:tcPr>
            <w:tcW w:w="968" w:type="pct"/>
            <w:shd w:val="clear" w:color="auto" w:fill="auto"/>
            <w:hideMark/>
          </w:tcPr>
          <w:p w14:paraId="54FEFDAB" w14:textId="77777777" w:rsidR="00663572" w:rsidRPr="002F7033" w:rsidRDefault="00663572" w:rsidP="00663572">
            <w:pPr>
              <w:spacing w:after="0" w:line="240" w:lineRule="auto"/>
              <w:jc w:val="center"/>
              <w:rPr>
                <w:rFonts w:ascii="Times New Roman" w:hAnsi="Times New Roman"/>
                <w:color w:val="000000"/>
              </w:rPr>
            </w:pPr>
            <w:r w:rsidRPr="002F7033">
              <w:rPr>
                <w:rFonts w:ascii="Times New Roman" w:hAnsi="Times New Roman"/>
                <w:color w:val="000000"/>
              </w:rPr>
              <w:t>основное</w:t>
            </w:r>
          </w:p>
        </w:tc>
        <w:tc>
          <w:tcPr>
            <w:tcW w:w="849" w:type="pct"/>
            <w:shd w:val="clear" w:color="auto" w:fill="auto"/>
            <w:noWrap/>
            <w:hideMark/>
          </w:tcPr>
          <w:p w14:paraId="55567DB5" w14:textId="5EA25776" w:rsidR="00663572" w:rsidRPr="002F7033" w:rsidRDefault="00663572" w:rsidP="00663572">
            <w:pPr>
              <w:spacing w:after="0" w:line="240" w:lineRule="auto"/>
              <w:rPr>
                <w:rFonts w:ascii="Times New Roman" w:hAnsi="Times New Roman"/>
                <w:color w:val="000000"/>
              </w:rPr>
            </w:pPr>
            <w:r w:rsidRPr="00D5707A">
              <w:rPr>
                <w:rFonts w:ascii="Times New Roman" w:hAnsi="Times New Roman"/>
              </w:rPr>
              <w:t>На усмотрение ОО</w:t>
            </w:r>
          </w:p>
        </w:tc>
        <w:tc>
          <w:tcPr>
            <w:tcW w:w="938" w:type="pct"/>
            <w:vMerge/>
            <w:shd w:val="clear" w:color="auto" w:fill="auto"/>
            <w:hideMark/>
          </w:tcPr>
          <w:p w14:paraId="72217ADE" w14:textId="3AE6B4FA" w:rsidR="00663572" w:rsidRPr="002F7033" w:rsidRDefault="00663572" w:rsidP="00663572">
            <w:pPr>
              <w:spacing w:after="0" w:line="240" w:lineRule="auto"/>
              <w:jc w:val="center"/>
              <w:rPr>
                <w:rFonts w:ascii="Times New Roman" w:hAnsi="Times New Roman"/>
                <w:color w:val="000000"/>
              </w:rPr>
            </w:pPr>
          </w:p>
        </w:tc>
      </w:tr>
    </w:tbl>
    <w:p w14:paraId="111DCD10" w14:textId="77777777" w:rsidR="00533B4D" w:rsidRDefault="00533B4D" w:rsidP="00533B4D">
      <w:pPr>
        <w:spacing w:after="0"/>
        <w:ind w:firstLine="709"/>
        <w:jc w:val="both"/>
        <w:rPr>
          <w:rFonts w:ascii="Times New Roman" w:hAnsi="Times New Roman"/>
          <w:b/>
          <w:bCs/>
          <w:sz w:val="24"/>
        </w:rPr>
      </w:pPr>
    </w:p>
    <w:p w14:paraId="3F50A1E0" w14:textId="77777777" w:rsidR="00533B4D" w:rsidRDefault="00533B4D" w:rsidP="00533B4D">
      <w:pPr>
        <w:spacing w:after="0"/>
        <w:ind w:firstLine="709"/>
        <w:jc w:val="both"/>
        <w:rPr>
          <w:rFonts w:ascii="Times New Roman" w:hAnsi="Times New Roman"/>
          <w:b/>
          <w:bCs/>
          <w:sz w:val="24"/>
        </w:rPr>
      </w:pPr>
    </w:p>
    <w:p w14:paraId="3884143C" w14:textId="06047DBB" w:rsidR="00447877" w:rsidRDefault="00447877" w:rsidP="00663572">
      <w:pPr>
        <w:spacing w:after="0"/>
        <w:jc w:val="both"/>
        <w:rPr>
          <w:rFonts w:ascii="Times New Roman" w:hAnsi="Times New Roman"/>
          <w:b/>
          <w:bCs/>
          <w:sz w:val="24"/>
        </w:rPr>
      </w:pP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0B77759"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5"/>
      </w:r>
      <w:r w:rsidR="00447877" w:rsidRPr="000D41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05"/>
        <w:gridCol w:w="3105"/>
      </w:tblGrid>
      <w:tr w:rsidR="00E641D3" w:rsidRPr="00985111" w14:paraId="7DE89054"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7CB8EDC1" w14:textId="77777777" w:rsidR="00E641D3" w:rsidRPr="00876CEC" w:rsidRDefault="00E641D3" w:rsidP="00A44B98">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5D860850" w14:textId="77777777" w:rsidR="00E641D3" w:rsidRPr="00663572" w:rsidRDefault="00E641D3" w:rsidP="00A44B98">
            <w:pPr>
              <w:contextualSpacing/>
              <w:jc w:val="center"/>
              <w:rPr>
                <w:rFonts w:ascii="Times New Roman" w:eastAsia="Calibri" w:hAnsi="Times New Roman"/>
                <w:b/>
                <w:bCs/>
                <w:szCs w:val="24"/>
              </w:rPr>
            </w:pPr>
            <w:r w:rsidRPr="00663572">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79F9C0FF" w14:textId="38D5A827" w:rsidR="00E641D3" w:rsidRPr="00663572" w:rsidRDefault="00E641D3" w:rsidP="00A44B98">
            <w:pPr>
              <w:contextualSpacing/>
              <w:jc w:val="center"/>
              <w:rPr>
                <w:rFonts w:ascii="Times New Roman" w:eastAsia="Calibri" w:hAnsi="Times New Roman"/>
                <w:b/>
                <w:bCs/>
                <w:szCs w:val="24"/>
              </w:rPr>
            </w:pPr>
            <w:r w:rsidRPr="00663572">
              <w:rPr>
                <w:rFonts w:ascii="Times New Roman" w:eastAsia="Calibri" w:hAnsi="Times New Roman"/>
                <w:b/>
                <w:bCs/>
                <w:szCs w:val="24"/>
              </w:rPr>
              <w:t>Код и наименование учебной дисциплины (модуля)</w:t>
            </w:r>
          </w:p>
        </w:tc>
      </w:tr>
      <w:tr w:rsidR="00E641D3" w:rsidRPr="00985111" w14:paraId="3046B6AA"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5DF5F39B" w14:textId="77777777" w:rsidR="00E641D3" w:rsidRPr="00985111" w:rsidRDefault="00E641D3" w:rsidP="00A44B98">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14:paraId="3F8F5C59" w14:textId="77777777" w:rsidR="00E641D3" w:rsidRPr="00985111" w:rsidRDefault="00E641D3" w:rsidP="00A44B98">
            <w:pPr>
              <w:contextualSpacing/>
              <w:jc w:val="both"/>
              <w:rPr>
                <w:rFonts w:ascii="Times New Roman" w:eastAsia="Calibri" w:hAnsi="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14:paraId="79D69067" w14:textId="6B351A18" w:rsidR="00E641D3" w:rsidRPr="00985111" w:rsidRDefault="00E641D3" w:rsidP="00A44B98">
            <w:pPr>
              <w:contextualSpacing/>
              <w:jc w:val="both"/>
              <w:rPr>
                <w:rFonts w:ascii="Times New Roman" w:eastAsia="Calibri" w:hAnsi="Times New Roman"/>
                <w:sz w:val="24"/>
                <w:szCs w:val="24"/>
              </w:rPr>
            </w:pPr>
          </w:p>
        </w:tc>
      </w:tr>
      <w:tr w:rsidR="00E641D3" w:rsidRPr="00985111" w14:paraId="7485C6FE"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23DA587F" w14:textId="77777777" w:rsidR="00E641D3" w:rsidRPr="00985111" w:rsidRDefault="00E641D3" w:rsidP="00A44B98">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14:paraId="0A81D795" w14:textId="77777777" w:rsidR="00E641D3" w:rsidRPr="00985111" w:rsidRDefault="00E641D3" w:rsidP="00A44B98">
            <w:pPr>
              <w:contextualSpacing/>
              <w:jc w:val="both"/>
              <w:rPr>
                <w:rFonts w:ascii="Times New Roman" w:eastAsia="Calibri" w:hAnsi="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14:paraId="323821A2" w14:textId="2DEFCE61" w:rsidR="00E641D3" w:rsidRPr="00985111" w:rsidRDefault="00E641D3" w:rsidP="00A44B98">
            <w:pPr>
              <w:contextualSpacing/>
              <w:jc w:val="both"/>
              <w:rPr>
                <w:rFonts w:ascii="Times New Roman" w:eastAsia="Calibri" w:hAnsi="Times New Roman"/>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10"/>
      <w:footerReference w:type="default" r:id="rId11"/>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55BDB" w14:textId="77777777" w:rsidR="00850411" w:rsidRDefault="00850411" w:rsidP="0018331B">
      <w:pPr>
        <w:spacing w:after="0" w:line="240" w:lineRule="auto"/>
      </w:pPr>
      <w:r>
        <w:separator/>
      </w:r>
    </w:p>
  </w:endnote>
  <w:endnote w:type="continuationSeparator" w:id="0">
    <w:p w14:paraId="58AFAD97" w14:textId="77777777" w:rsidR="00850411" w:rsidRDefault="0085041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78538" w14:textId="77777777" w:rsidR="00850411" w:rsidRDefault="00850411" w:rsidP="0018331B">
      <w:pPr>
        <w:spacing w:after="0" w:line="240" w:lineRule="auto"/>
      </w:pPr>
      <w:r>
        <w:separator/>
      </w:r>
    </w:p>
  </w:footnote>
  <w:footnote w:type="continuationSeparator" w:id="0">
    <w:p w14:paraId="2B00FC4B" w14:textId="77777777" w:rsidR="00850411" w:rsidRDefault="00850411" w:rsidP="0018331B">
      <w:pPr>
        <w:spacing w:after="0" w:line="240" w:lineRule="auto"/>
      </w:pPr>
      <w:r>
        <w:continuationSeparator/>
      </w:r>
    </w:p>
  </w:footnote>
  <w:footnote w:id="1">
    <w:p w14:paraId="58CB75CD" w14:textId="2FA3C661" w:rsidR="001808B8" w:rsidRPr="001808B8" w:rsidRDefault="001808B8">
      <w:pPr>
        <w:pStyle w:val="aa"/>
        <w:rPr>
          <w:i/>
          <w:iCs/>
          <w:lang w:val="ru-RU"/>
        </w:rPr>
      </w:pPr>
      <w:r w:rsidRPr="001808B8">
        <w:rPr>
          <w:rStyle w:val="ac"/>
          <w:i/>
          <w:iCs/>
        </w:rPr>
        <w:footnoteRef/>
      </w:r>
      <w:r w:rsidRPr="001808B8">
        <w:rPr>
          <w:i/>
          <w:iCs/>
          <w:lang w:val="ru-RU"/>
        </w:rPr>
        <w:t xml:space="preserve"> </w:t>
      </w:r>
      <w:r w:rsidR="005F065D" w:rsidRPr="00E641D3">
        <w:rPr>
          <w:i/>
          <w:iCs/>
          <w:lang w:val="ru-RU"/>
        </w:rPr>
        <w:t>Указывается</w:t>
      </w:r>
      <w:r w:rsidRPr="00E641D3">
        <w:rPr>
          <w:i/>
          <w:iCs/>
          <w:lang w:val="ru-RU"/>
        </w:rPr>
        <w:t xml:space="preserve"> для каждого кабинета, в </w:t>
      </w:r>
      <w:r w:rsidR="007A78FF" w:rsidRPr="00E641D3">
        <w:rPr>
          <w:i/>
          <w:iCs/>
          <w:lang w:val="ru-RU"/>
        </w:rPr>
        <w:t xml:space="preserve">соответствии с </w:t>
      </w:r>
      <w:r w:rsidRPr="00E641D3">
        <w:rPr>
          <w:i/>
          <w:iCs/>
          <w:lang w:val="ru-RU"/>
        </w:rPr>
        <w:t xml:space="preserve">п. 6.1.1 </w:t>
      </w:r>
      <w:r w:rsidR="00C94754" w:rsidRPr="00E641D3">
        <w:rPr>
          <w:i/>
          <w:iCs/>
          <w:lang w:val="ru-RU"/>
        </w:rPr>
        <w:t>ПОП</w:t>
      </w:r>
      <w:r w:rsidR="0066012E" w:rsidRPr="0066012E">
        <w:rPr>
          <w:i/>
          <w:iCs/>
          <w:lang w:val="ru-RU"/>
        </w:rPr>
        <w:t xml:space="preserve"> </w:t>
      </w:r>
      <w:r w:rsidR="0066012E">
        <w:rPr>
          <w:i/>
          <w:iCs/>
          <w:lang w:val="ru-RU"/>
        </w:rPr>
        <w:t>СПО</w:t>
      </w:r>
      <w:r w:rsidR="007A78FF" w:rsidRPr="00E641D3">
        <w:rPr>
          <w:i/>
          <w:iCs/>
          <w:lang w:val="ru-RU"/>
        </w:rPr>
        <w:t xml:space="preserve"> Здесь и далее - </w:t>
      </w:r>
      <w:r w:rsidR="003126A6" w:rsidRPr="00E641D3">
        <w:rPr>
          <w:i/>
          <w:iCs/>
          <w:lang w:val="ru-RU"/>
        </w:rPr>
        <w:t>д</w:t>
      </w:r>
      <w:r w:rsidR="007A78FF" w:rsidRPr="00E641D3">
        <w:rPr>
          <w:i/>
          <w:iCs/>
          <w:lang w:val="ru-RU"/>
        </w:rPr>
        <w:t>ля каждого кабинета Таблица заполняется отдельно.</w:t>
      </w:r>
    </w:p>
  </w:footnote>
  <w:footnote w:id="2">
    <w:p w14:paraId="259C7F13" w14:textId="77777777" w:rsidR="00E641D3" w:rsidRDefault="00E641D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E641D3" w:rsidRDefault="00E641D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75DF1461" w14:textId="77777777" w:rsidR="00663572" w:rsidRPr="00D54F6E" w:rsidRDefault="00663572" w:rsidP="00663572">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5">
    <w:p w14:paraId="08C9FC86" w14:textId="77777777" w:rsidR="00447877" w:rsidRPr="00E403F4" w:rsidRDefault="00447877"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19"/>
  </w:num>
  <w:num w:numId="5">
    <w:abstractNumId w:val="25"/>
  </w:num>
  <w:num w:numId="6">
    <w:abstractNumId w:val="15"/>
  </w:num>
  <w:num w:numId="7">
    <w:abstractNumId w:val="23"/>
  </w:num>
  <w:num w:numId="8">
    <w:abstractNumId w:val="39"/>
  </w:num>
  <w:num w:numId="9">
    <w:abstractNumId w:val="21"/>
  </w:num>
  <w:num w:numId="10">
    <w:abstractNumId w:val="33"/>
  </w:num>
  <w:num w:numId="11">
    <w:abstractNumId w:val="29"/>
  </w:num>
  <w:num w:numId="12">
    <w:abstractNumId w:val="35"/>
  </w:num>
  <w:num w:numId="13">
    <w:abstractNumId w:val="20"/>
  </w:num>
  <w:num w:numId="14">
    <w:abstractNumId w:val="24"/>
  </w:num>
  <w:num w:numId="15">
    <w:abstractNumId w:val="41"/>
  </w:num>
  <w:num w:numId="16">
    <w:abstractNumId w:val="18"/>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6"/>
  </w:num>
  <w:num w:numId="34">
    <w:abstractNumId w:val="38"/>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0"/>
  </w:num>
  <w:num w:numId="47">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67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3572"/>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6CC9"/>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0411"/>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0F"/>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381B"/>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9E2"/>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06B4C"/>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58;&#1041;.xls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User\Desktop\&#1052;&#1058;&#104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2916</Words>
  <Characters>16624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11</cp:revision>
  <cp:lastPrinted>2022-10-07T12:37:00Z</cp:lastPrinted>
  <dcterms:created xsi:type="dcterms:W3CDTF">2024-03-04T11:36:00Z</dcterms:created>
  <dcterms:modified xsi:type="dcterms:W3CDTF">2025-03-14T12:06:00Z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